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13A5F" w14:textId="0375CFD2" w:rsidR="00393B89" w:rsidRPr="004609F9" w:rsidRDefault="00393B89" w:rsidP="00393B89">
      <w:pPr>
        <w:tabs>
          <w:tab w:val="right" w:leader="underscore" w:pos="8640"/>
        </w:tabs>
        <w:suppressAutoHyphens w:val="0"/>
        <w:jc w:val="right"/>
        <w:rPr>
          <w:rFonts w:asciiTheme="minorHAnsi" w:hAnsiTheme="minorHAnsi" w:cstheme="minorHAnsi"/>
          <w:sz w:val="21"/>
          <w:szCs w:val="21"/>
          <w:lang w:eastAsia="en-US"/>
        </w:rPr>
      </w:pPr>
      <w:bookmarkStart w:id="0" w:name="_Hlk89170569"/>
      <w:r w:rsidRPr="004609F9">
        <w:rPr>
          <w:rFonts w:asciiTheme="minorHAnsi" w:hAnsiTheme="minorHAnsi" w:cstheme="minorHAnsi"/>
          <w:sz w:val="21"/>
          <w:szCs w:val="21"/>
          <w:lang w:eastAsia="en-US"/>
        </w:rPr>
        <w:t>Techninės specifikacijos priedas Nr. 1</w:t>
      </w:r>
    </w:p>
    <w:bookmarkEnd w:id="0"/>
    <w:p w14:paraId="48F94486" w14:textId="77777777" w:rsidR="00393B89" w:rsidRPr="004609F9" w:rsidRDefault="00393B89" w:rsidP="00393B89">
      <w:pPr>
        <w:tabs>
          <w:tab w:val="right" w:leader="underscore" w:pos="8640"/>
        </w:tabs>
        <w:suppressAutoHyphens w:val="0"/>
        <w:jc w:val="right"/>
        <w:rPr>
          <w:rFonts w:asciiTheme="minorHAnsi" w:hAnsiTheme="minorHAnsi" w:cstheme="minorHAnsi"/>
          <w:sz w:val="21"/>
          <w:szCs w:val="21"/>
          <w:lang w:eastAsia="en-US"/>
        </w:rPr>
      </w:pPr>
    </w:p>
    <w:p w14:paraId="1DC6A5D1" w14:textId="77777777" w:rsidR="00393B89" w:rsidRPr="004609F9" w:rsidRDefault="00393B89" w:rsidP="00393B89">
      <w:pPr>
        <w:tabs>
          <w:tab w:val="right" w:leader="underscore" w:pos="8640"/>
        </w:tabs>
        <w:suppressAutoHyphens w:val="0"/>
        <w:jc w:val="center"/>
        <w:rPr>
          <w:rFonts w:asciiTheme="minorHAnsi" w:hAnsiTheme="minorHAnsi" w:cstheme="minorHAnsi"/>
          <w:b/>
          <w:sz w:val="21"/>
          <w:szCs w:val="21"/>
          <w:lang w:eastAsia="en-US"/>
        </w:rPr>
      </w:pPr>
      <w:r w:rsidRPr="004609F9">
        <w:rPr>
          <w:rFonts w:asciiTheme="minorHAnsi" w:hAnsiTheme="minorHAnsi" w:cstheme="minorHAnsi"/>
          <w:b/>
          <w:sz w:val="21"/>
          <w:szCs w:val="21"/>
          <w:lang w:eastAsia="en-US"/>
        </w:rPr>
        <w:t xml:space="preserve">TECHNINIAI PARAMETRAI </w:t>
      </w:r>
    </w:p>
    <w:p w14:paraId="68D4144C" w14:textId="77777777" w:rsidR="00393B89" w:rsidRPr="004609F9" w:rsidRDefault="00393B89" w:rsidP="00393B89">
      <w:pPr>
        <w:tabs>
          <w:tab w:val="right" w:leader="underscore" w:pos="8640"/>
        </w:tabs>
        <w:suppressAutoHyphens w:val="0"/>
        <w:jc w:val="center"/>
        <w:rPr>
          <w:rFonts w:asciiTheme="minorHAnsi" w:hAnsiTheme="minorHAnsi" w:cstheme="minorHAnsi"/>
          <w:b/>
          <w:sz w:val="21"/>
          <w:szCs w:val="21"/>
          <w:lang w:eastAsia="en-US"/>
        </w:rPr>
      </w:pPr>
    </w:p>
    <w:p w14:paraId="19678843" w14:textId="77777777" w:rsidR="00B75075" w:rsidRPr="00B75075" w:rsidRDefault="00B75075" w:rsidP="00B75075">
      <w:pPr>
        <w:shd w:val="clear" w:color="auto" w:fill="FFFFFF"/>
        <w:suppressAutoHyphens w:val="0"/>
        <w:spacing w:after="160" w:line="276" w:lineRule="auto"/>
        <w:ind w:right="95"/>
        <w:jc w:val="both"/>
        <w:textAlignment w:val="baseline"/>
        <w:rPr>
          <w:rFonts w:asciiTheme="minorHAnsi" w:eastAsia="Calibri" w:hAnsiTheme="minorHAnsi" w:cstheme="minorHAnsi"/>
          <w:b/>
          <w:bCs/>
          <w:sz w:val="21"/>
          <w:szCs w:val="21"/>
          <w:u w:val="single"/>
          <w:lang w:eastAsia="lt-LT"/>
        </w:rPr>
      </w:pPr>
      <w:r w:rsidRPr="00B75075">
        <w:rPr>
          <w:rFonts w:asciiTheme="minorHAnsi" w:eastAsia="Calibri" w:hAnsiTheme="minorHAnsi" w:cstheme="minorHAnsi"/>
          <w:b/>
          <w:bCs/>
          <w:sz w:val="21"/>
          <w:szCs w:val="21"/>
          <w:u w:val="single"/>
          <w:lang w:eastAsia="lt-LT"/>
        </w:rPr>
        <w:t>Turi būti pateikiama:</w:t>
      </w:r>
    </w:p>
    <w:p w14:paraId="33E32C09" w14:textId="77777777" w:rsidR="00B75075" w:rsidRPr="00B75075" w:rsidRDefault="00B75075" w:rsidP="00B75075">
      <w:pPr>
        <w:shd w:val="clear" w:color="auto" w:fill="FFFFFF"/>
        <w:suppressAutoHyphens w:val="0"/>
        <w:spacing w:after="160" w:line="276" w:lineRule="auto"/>
        <w:ind w:right="95"/>
        <w:jc w:val="both"/>
        <w:textAlignment w:val="baseline"/>
        <w:rPr>
          <w:rFonts w:asciiTheme="minorHAnsi" w:eastAsia="Calibri" w:hAnsiTheme="minorHAnsi" w:cstheme="minorHAnsi"/>
          <w:color w:val="212121"/>
          <w:sz w:val="21"/>
          <w:szCs w:val="21"/>
          <w:lang w:eastAsia="lt-LT"/>
        </w:rPr>
      </w:pPr>
      <w:r w:rsidRPr="00B75075">
        <w:rPr>
          <w:rFonts w:asciiTheme="minorHAnsi" w:eastAsia="Calibri" w:hAnsiTheme="minorHAnsi" w:cstheme="minorHAnsi"/>
          <w:b/>
          <w:bCs/>
          <w:color w:val="212121"/>
          <w:sz w:val="21"/>
          <w:szCs w:val="21"/>
          <w:lang w:eastAsia="lt-LT"/>
        </w:rPr>
        <w:t>Prekės/Įrangos gamintojo</w:t>
      </w:r>
      <w:r w:rsidRPr="00B75075">
        <w:rPr>
          <w:rFonts w:asciiTheme="minorHAnsi" w:eastAsia="Calibri" w:hAnsiTheme="minorHAnsi" w:cstheme="minorHAnsi"/>
          <w:color w:val="212121"/>
          <w:sz w:val="21"/>
          <w:szCs w:val="21"/>
          <w:lang w:eastAsia="lt-LT"/>
        </w:rPr>
        <w:t xml:space="preserve"> techninė dokumentacija (katalogai, brošiūros) ir/ar </w:t>
      </w:r>
      <w:r w:rsidRPr="00B75075">
        <w:rPr>
          <w:rFonts w:asciiTheme="minorHAnsi" w:eastAsia="Calibri" w:hAnsiTheme="minorHAnsi" w:cstheme="minorHAnsi"/>
          <w:b/>
          <w:bCs/>
          <w:color w:val="212121"/>
          <w:sz w:val="21"/>
          <w:szCs w:val="21"/>
          <w:lang w:eastAsia="lt-LT"/>
        </w:rPr>
        <w:t>Prekės/Įrangos</w:t>
      </w:r>
      <w:r w:rsidRPr="00B75075">
        <w:rPr>
          <w:rFonts w:asciiTheme="minorHAnsi" w:eastAsia="Calibri" w:hAnsiTheme="minorHAnsi" w:cstheme="minorHAnsi"/>
          <w:color w:val="212121"/>
          <w:sz w:val="21"/>
          <w:szCs w:val="21"/>
          <w:lang w:eastAsia="lt-LT"/>
        </w:rPr>
        <w:t xml:space="preserve"> </w:t>
      </w:r>
      <w:r w:rsidRPr="00B75075">
        <w:rPr>
          <w:rFonts w:asciiTheme="minorHAnsi" w:eastAsia="Calibri" w:hAnsiTheme="minorHAnsi" w:cstheme="minorHAnsi"/>
          <w:b/>
          <w:bCs/>
          <w:color w:val="212121"/>
          <w:sz w:val="21"/>
          <w:szCs w:val="21"/>
          <w:lang w:eastAsia="lt-LT"/>
        </w:rPr>
        <w:t>gamintojo</w:t>
      </w:r>
      <w:r w:rsidRPr="00B75075">
        <w:rPr>
          <w:rFonts w:asciiTheme="minorHAnsi" w:eastAsia="Calibri" w:hAnsiTheme="minorHAnsi" w:cstheme="minorHAnsi"/>
          <w:color w:val="212121"/>
          <w:sz w:val="21"/>
          <w:szCs w:val="21"/>
          <w:lang w:eastAsia="lt-LT"/>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w:t>
      </w:r>
      <w:bookmarkStart w:id="1" w:name="x__Hlk33085802"/>
      <w:r w:rsidRPr="00B75075">
        <w:rPr>
          <w:rFonts w:asciiTheme="minorHAnsi" w:eastAsia="Calibri" w:hAnsiTheme="minorHAnsi" w:cstheme="minorHAnsi"/>
          <w:color w:val="212121"/>
          <w:sz w:val="21"/>
          <w:szCs w:val="21"/>
          <w:lang w:eastAsia="lt-LT"/>
        </w:rPr>
        <w:t>siūlomos Prekės/Įrangos atitikimą techniniams reikalavimams</w:t>
      </w:r>
      <w:bookmarkEnd w:id="1"/>
      <w:r w:rsidRPr="00B75075">
        <w:rPr>
          <w:rFonts w:asciiTheme="minorHAnsi" w:eastAsia="Calibri" w:hAnsiTheme="minorHAnsi" w:cstheme="minorHAnsi"/>
          <w:color w:val="212121"/>
          <w:sz w:val="21"/>
          <w:szCs w:val="21"/>
          <w:lang w:eastAsia="lt-LT"/>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2D1D29DD" w14:textId="77777777" w:rsidR="00B75075" w:rsidRPr="00B75075" w:rsidRDefault="00B75075" w:rsidP="00B75075">
      <w:pPr>
        <w:shd w:val="clear" w:color="auto" w:fill="FFFFFF"/>
        <w:suppressAutoHyphens w:val="0"/>
        <w:spacing w:after="160" w:line="276" w:lineRule="auto"/>
        <w:ind w:right="141"/>
        <w:jc w:val="both"/>
        <w:textAlignment w:val="baseline"/>
        <w:rPr>
          <w:rFonts w:asciiTheme="minorHAnsi" w:eastAsia="Calibri" w:hAnsiTheme="minorHAnsi" w:cstheme="minorHAnsi"/>
          <w:color w:val="212121"/>
          <w:sz w:val="21"/>
          <w:szCs w:val="21"/>
          <w:lang w:eastAsia="lt-LT"/>
        </w:rPr>
      </w:pPr>
      <w:r w:rsidRPr="00B75075">
        <w:rPr>
          <w:rFonts w:asciiTheme="minorHAnsi" w:eastAsia="Calibri" w:hAnsiTheme="minorHAnsi" w:cstheme="minorHAnsi"/>
          <w:b/>
          <w:bCs/>
          <w:color w:val="212121"/>
          <w:sz w:val="21"/>
          <w:szCs w:val="21"/>
          <w:lang w:eastAsia="lt-LT"/>
        </w:rPr>
        <w:t>ARBA</w:t>
      </w:r>
    </w:p>
    <w:p w14:paraId="52DBDFE5" w14:textId="77777777" w:rsidR="00B75075" w:rsidRPr="00B75075" w:rsidRDefault="00B75075" w:rsidP="00B75075">
      <w:pPr>
        <w:shd w:val="clear" w:color="auto" w:fill="FFFFFF"/>
        <w:suppressAutoHyphens w:val="0"/>
        <w:spacing w:after="160" w:line="276" w:lineRule="auto"/>
        <w:ind w:right="141"/>
        <w:jc w:val="both"/>
        <w:textAlignment w:val="baseline"/>
        <w:rPr>
          <w:rFonts w:asciiTheme="minorHAnsi" w:eastAsia="Calibri" w:hAnsiTheme="minorHAnsi" w:cstheme="minorHAnsi"/>
          <w:b/>
          <w:bCs/>
          <w:color w:val="212121"/>
          <w:sz w:val="21"/>
          <w:szCs w:val="21"/>
          <w:lang w:eastAsia="lt-LT"/>
        </w:rPr>
      </w:pPr>
      <w:r w:rsidRPr="00B75075">
        <w:rPr>
          <w:rFonts w:asciiTheme="minorHAnsi" w:eastAsia="Calibri" w:hAnsiTheme="minorHAnsi" w:cstheme="minorHAnsi"/>
          <w:color w:val="212121"/>
          <w:sz w:val="21"/>
          <w:szCs w:val="21"/>
          <w:lang w:eastAsia="lt-LT"/>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B75075">
        <w:rPr>
          <w:rFonts w:asciiTheme="minorHAnsi" w:eastAsia="Calibri" w:hAnsiTheme="minorHAnsi" w:cstheme="minorHAnsi"/>
          <w:b/>
          <w:bCs/>
          <w:color w:val="212121"/>
          <w:sz w:val="21"/>
          <w:szCs w:val="21"/>
          <w:lang w:eastAsia="lt-LT"/>
        </w:rPr>
        <w:t>Prekės/Įrangos gamintojo</w:t>
      </w:r>
      <w:r w:rsidRPr="00B75075">
        <w:rPr>
          <w:rFonts w:asciiTheme="minorHAnsi" w:eastAsia="Calibri" w:hAnsiTheme="minorHAnsi" w:cstheme="minorHAnsi"/>
          <w:color w:val="212121"/>
          <w:sz w:val="21"/>
          <w:szCs w:val="21"/>
          <w:lang w:eastAsia="lt-LT"/>
        </w:rPr>
        <w:t xml:space="preserve"> deklaracija ar</w:t>
      </w:r>
      <w:r w:rsidRPr="00B75075">
        <w:rPr>
          <w:rFonts w:asciiTheme="minorHAnsi" w:eastAsia="Calibri" w:hAnsiTheme="minorHAnsi" w:cstheme="minorHAnsi"/>
          <w:b/>
          <w:bCs/>
          <w:color w:val="212121"/>
          <w:sz w:val="21"/>
          <w:szCs w:val="21"/>
          <w:lang w:eastAsia="lt-LT"/>
        </w:rPr>
        <w:t xml:space="preserve"> </w:t>
      </w:r>
      <w:r w:rsidRPr="00B75075">
        <w:rPr>
          <w:rFonts w:asciiTheme="minorHAnsi" w:eastAsia="Calibri" w:hAnsiTheme="minorHAnsi" w:cstheme="minorHAnsi"/>
          <w:color w:val="212121"/>
          <w:sz w:val="21"/>
          <w:szCs w:val="21"/>
          <w:lang w:eastAsia="lt-LT"/>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B75075">
        <w:rPr>
          <w:rFonts w:asciiTheme="minorHAnsi" w:eastAsia="Calibri" w:hAnsiTheme="minorHAnsi" w:cstheme="minorHAnsi"/>
          <w:sz w:val="21"/>
          <w:szCs w:val="21"/>
          <w:lang w:eastAsia="lt-LT"/>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B75075">
        <w:rPr>
          <w:rFonts w:asciiTheme="minorHAnsi" w:eastAsia="Calibri" w:hAnsiTheme="minorHAnsi" w:cstheme="minorHAnsi"/>
          <w:color w:val="212121"/>
          <w:sz w:val="21"/>
          <w:szCs w:val="21"/>
          <w:lang w:eastAsia="lt-LT"/>
        </w:rPr>
        <w:t xml:space="preserve"> </w:t>
      </w:r>
      <w:r w:rsidRPr="00B75075">
        <w:rPr>
          <w:rFonts w:asciiTheme="minorHAnsi" w:eastAsia="Calibri" w:hAnsiTheme="minorHAnsi" w:cstheme="minorHAnsi"/>
          <w:sz w:val="21"/>
          <w:szCs w:val="21"/>
          <w:lang w:eastAsia="lt-LT"/>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58294183" w14:textId="77777777" w:rsidR="00B75075" w:rsidRPr="00B75075" w:rsidRDefault="00B75075" w:rsidP="00B75075">
      <w:pPr>
        <w:keepNext/>
        <w:keepLines/>
        <w:suppressAutoHyphens w:val="0"/>
        <w:spacing w:after="160" w:line="276" w:lineRule="auto"/>
        <w:jc w:val="both"/>
        <w:outlineLvl w:val="1"/>
        <w:rPr>
          <w:rFonts w:asciiTheme="minorHAnsi" w:eastAsia="Calibri" w:hAnsiTheme="minorHAnsi" w:cstheme="minorHAnsi"/>
          <w:sz w:val="21"/>
          <w:szCs w:val="21"/>
          <w:lang w:eastAsia="lt-LT"/>
        </w:rPr>
      </w:pPr>
      <w:bookmarkStart w:id="2" w:name="_Hlk66272394"/>
      <w:r w:rsidRPr="00B75075">
        <w:rPr>
          <w:rFonts w:asciiTheme="minorHAnsi" w:eastAsia="Calibri" w:hAnsiTheme="minorHAnsi" w:cstheme="minorHAnsi"/>
          <w:sz w:val="21"/>
          <w:szCs w:val="21"/>
          <w:lang w:eastAsia="lt-LT"/>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B75075">
        <w:rPr>
          <w:rFonts w:asciiTheme="minorHAnsi" w:eastAsia="Calibri" w:hAnsiTheme="minorHAnsi" w:cstheme="minorHAnsi"/>
          <w:b/>
          <w:bCs/>
          <w:sz w:val="21"/>
          <w:szCs w:val="21"/>
          <w:lang w:eastAsia="lt-LT"/>
        </w:rPr>
        <w:t>lietuvių ir/arba anglų  kalba</w:t>
      </w:r>
      <w:r w:rsidRPr="00B75075">
        <w:rPr>
          <w:rFonts w:asciiTheme="minorHAnsi" w:eastAsia="Calibri" w:hAnsiTheme="minorHAnsi" w:cstheme="minorHAnsi"/>
          <w:sz w:val="21"/>
          <w:szCs w:val="21"/>
          <w:lang w:eastAsia="lt-LT"/>
        </w:rPr>
        <w:t xml:space="preserve">. Vertinant Tiekėjų pasiūlymus ir perkančiajai organizacijai paprašius, Tiekėjai privalės pateikti nurodytus dokumentus ar jų dalis, išverstus </w:t>
      </w:r>
      <w:r w:rsidRPr="00B75075">
        <w:rPr>
          <w:rFonts w:asciiTheme="minorHAnsi" w:eastAsia="Calibri" w:hAnsiTheme="minorHAnsi" w:cstheme="minorHAnsi"/>
          <w:b/>
          <w:bCs/>
          <w:sz w:val="21"/>
          <w:szCs w:val="21"/>
          <w:lang w:eastAsia="lt-LT"/>
        </w:rPr>
        <w:t>į lietuvių kalbą</w:t>
      </w:r>
      <w:r w:rsidRPr="00B75075">
        <w:rPr>
          <w:rFonts w:asciiTheme="minorHAnsi" w:eastAsia="Calibri" w:hAnsiTheme="minorHAnsi" w:cstheme="minorHAnsi"/>
          <w:sz w:val="21"/>
          <w:szCs w:val="21"/>
          <w:lang w:eastAsia="lt-LT"/>
        </w:rPr>
        <w:t xml:space="preserve"> bei vertimo patvirtinimą.</w:t>
      </w:r>
    </w:p>
    <w:bookmarkEnd w:id="2"/>
    <w:p w14:paraId="41C318F4" w14:textId="77777777" w:rsidR="00B75075" w:rsidRPr="00B75075" w:rsidRDefault="00B75075" w:rsidP="00B75075">
      <w:pPr>
        <w:suppressAutoHyphens w:val="0"/>
        <w:spacing w:after="160" w:line="276" w:lineRule="auto"/>
        <w:jc w:val="both"/>
        <w:rPr>
          <w:rFonts w:asciiTheme="minorHAnsi" w:eastAsia="Calibri" w:hAnsiTheme="minorHAnsi" w:cstheme="minorHAnsi"/>
          <w:sz w:val="21"/>
          <w:szCs w:val="21"/>
          <w:lang w:eastAsia="lt-LT"/>
        </w:rPr>
      </w:pPr>
      <w:r w:rsidRPr="00B75075">
        <w:rPr>
          <w:rFonts w:asciiTheme="minorHAnsi" w:eastAsia="Calibri" w:hAnsiTheme="minorHAnsi" w:cstheme="minorHAnsi"/>
          <w:sz w:val="21"/>
          <w:szCs w:val="21"/>
          <w:lang w:eastAsia="lt-LT"/>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72DAA198" w14:textId="77777777" w:rsidR="00327610" w:rsidRPr="004609F9" w:rsidRDefault="007450CF" w:rsidP="002A4A6B">
      <w:pPr>
        <w:jc w:val="center"/>
        <w:rPr>
          <w:rFonts w:asciiTheme="minorHAnsi" w:hAnsiTheme="minorHAnsi" w:cstheme="minorHAnsi"/>
          <w:b/>
          <w:bCs/>
          <w:sz w:val="21"/>
          <w:szCs w:val="21"/>
        </w:rPr>
      </w:pPr>
      <w:bookmarkStart w:id="3" w:name="_Hlk36549600"/>
      <w:r w:rsidRPr="004609F9">
        <w:rPr>
          <w:rFonts w:asciiTheme="minorHAnsi" w:hAnsiTheme="minorHAnsi" w:cstheme="minorHAnsi"/>
          <w:b/>
          <w:bCs/>
          <w:sz w:val="21"/>
          <w:szCs w:val="21"/>
        </w:rPr>
        <w:t>PIRMA</w:t>
      </w:r>
      <w:r w:rsidR="009E674E" w:rsidRPr="004609F9">
        <w:rPr>
          <w:rFonts w:asciiTheme="minorHAnsi" w:hAnsiTheme="minorHAnsi" w:cstheme="minorHAnsi"/>
          <w:b/>
          <w:bCs/>
          <w:sz w:val="21"/>
          <w:szCs w:val="21"/>
        </w:rPr>
        <w:t xml:space="preserve"> PIRKIMO OBJEKTO DALIS</w:t>
      </w:r>
    </w:p>
    <w:p w14:paraId="48762A32" w14:textId="77777777" w:rsidR="002A4A6B" w:rsidRPr="004609F9" w:rsidRDefault="002A4A6B" w:rsidP="002A4A6B">
      <w:pPr>
        <w:ind w:left="1296" w:firstLine="1296"/>
        <w:jc w:val="center"/>
        <w:rPr>
          <w:rFonts w:asciiTheme="minorHAnsi" w:hAnsiTheme="minorHAnsi" w:cstheme="minorHAnsi"/>
          <w:b/>
          <w:sz w:val="21"/>
          <w:szCs w:val="21"/>
        </w:rPr>
      </w:pPr>
    </w:p>
    <w:p w14:paraId="783DA23E" w14:textId="77777777" w:rsidR="00A53BA6" w:rsidRPr="004609F9" w:rsidRDefault="00A53BA6" w:rsidP="00A53BA6">
      <w:pPr>
        <w:suppressAutoHyphens w:val="0"/>
        <w:ind w:right="-32"/>
        <w:jc w:val="center"/>
        <w:rPr>
          <w:rFonts w:asciiTheme="minorHAnsi" w:hAnsiTheme="minorHAnsi" w:cstheme="minorHAnsi"/>
          <w:b/>
          <w:color w:val="FF0000"/>
          <w:sz w:val="21"/>
          <w:szCs w:val="21"/>
        </w:rPr>
      </w:pPr>
      <w:bookmarkStart w:id="4" w:name="_Hlk41371878"/>
      <w:bookmarkEnd w:id="3"/>
      <w:r w:rsidRPr="004609F9">
        <w:rPr>
          <w:rFonts w:asciiTheme="minorHAnsi" w:eastAsia="Calibri" w:hAnsiTheme="minorHAnsi" w:cstheme="minorHAnsi"/>
          <w:iCs/>
          <w:sz w:val="21"/>
          <w:szCs w:val="21"/>
          <w:lang w:eastAsia="en-US"/>
        </w:rPr>
        <w:t xml:space="preserve">TECHNINIAI  REIKALAVIMAI  </w:t>
      </w:r>
      <w:r w:rsidRPr="004609F9">
        <w:rPr>
          <w:rFonts w:asciiTheme="minorHAnsi" w:eastAsia="Calibri" w:hAnsiTheme="minorHAnsi" w:cstheme="minorHAnsi"/>
          <w:b/>
          <w:bCs/>
          <w:iCs/>
          <w:sz w:val="21"/>
          <w:szCs w:val="21"/>
          <w:lang w:eastAsia="en-US"/>
        </w:rPr>
        <w:t>VIBROPLOKŠTEI</w:t>
      </w:r>
      <w:r w:rsidRPr="004609F9">
        <w:rPr>
          <w:rFonts w:asciiTheme="minorHAnsi" w:hAnsiTheme="minorHAnsi" w:cstheme="minorHAnsi"/>
          <w:b/>
          <w:sz w:val="21"/>
          <w:szCs w:val="21"/>
        </w:rPr>
        <w:t xml:space="preserve">  ( </w:t>
      </w:r>
      <w:r w:rsidR="00D018A1" w:rsidRPr="004609F9">
        <w:rPr>
          <w:rFonts w:asciiTheme="minorHAnsi" w:hAnsiTheme="minorHAnsi" w:cstheme="minorHAnsi"/>
          <w:b/>
          <w:bCs/>
          <w:sz w:val="21"/>
          <w:szCs w:val="21"/>
        </w:rPr>
        <w:t>&gt;</w:t>
      </w:r>
      <w:r w:rsidRPr="004609F9">
        <w:rPr>
          <w:rFonts w:asciiTheme="minorHAnsi" w:hAnsiTheme="minorHAnsi" w:cstheme="minorHAnsi"/>
          <w:b/>
          <w:sz w:val="21"/>
          <w:szCs w:val="21"/>
        </w:rPr>
        <w:t xml:space="preserve"> </w:t>
      </w:r>
      <w:r w:rsidR="00C812C5" w:rsidRPr="004609F9">
        <w:rPr>
          <w:rFonts w:asciiTheme="minorHAnsi" w:hAnsiTheme="minorHAnsi" w:cstheme="minorHAnsi"/>
          <w:b/>
          <w:sz w:val="21"/>
          <w:szCs w:val="21"/>
        </w:rPr>
        <w:t>65</w:t>
      </w:r>
      <w:r w:rsidRPr="004609F9">
        <w:rPr>
          <w:rFonts w:asciiTheme="minorHAnsi" w:hAnsiTheme="minorHAnsi" w:cstheme="minorHAnsi"/>
          <w:b/>
          <w:sz w:val="21"/>
          <w:szCs w:val="21"/>
        </w:rPr>
        <w:t xml:space="preserve"> kg)</w:t>
      </w:r>
      <w:r w:rsidR="00BA5B83" w:rsidRPr="004609F9">
        <w:rPr>
          <w:rFonts w:asciiTheme="minorHAnsi" w:hAnsiTheme="minorHAnsi" w:cstheme="minorHAnsi"/>
          <w:b/>
          <w:sz w:val="21"/>
          <w:szCs w:val="21"/>
        </w:rPr>
        <w:t xml:space="preserve"> </w:t>
      </w:r>
    </w:p>
    <w:bookmarkEnd w:id="4"/>
    <w:p w14:paraId="6F861BCF" w14:textId="77777777" w:rsidR="00A53BA6" w:rsidRPr="004609F9" w:rsidRDefault="00A53BA6" w:rsidP="00A53BA6">
      <w:pPr>
        <w:suppressAutoHyphens w:val="0"/>
        <w:ind w:right="-32"/>
        <w:jc w:val="center"/>
        <w:rPr>
          <w:rFonts w:asciiTheme="minorHAnsi" w:hAnsiTheme="minorHAnsi" w:cstheme="minorHAnsi"/>
          <w:b/>
          <w:sz w:val="21"/>
          <w:szCs w:val="21"/>
        </w:rPr>
      </w:pPr>
      <w:r w:rsidRPr="004609F9">
        <w:rPr>
          <w:rFonts w:asciiTheme="minorHAnsi" w:hAnsiTheme="minorHAnsi" w:cstheme="minorHAnsi"/>
          <w:b/>
          <w:sz w:val="21"/>
          <w:szCs w:val="21"/>
        </w:rPr>
        <w:t xml:space="preserve">                          </w:t>
      </w:r>
    </w:p>
    <w:tbl>
      <w:tblPr>
        <w:tblpPr w:leftFromText="180" w:rightFromText="180" w:vertAnchor="text"/>
        <w:tblW w:w="10017" w:type="dxa"/>
        <w:tblCellMar>
          <w:left w:w="0" w:type="dxa"/>
          <w:right w:w="0" w:type="dxa"/>
        </w:tblCellMar>
        <w:tblLook w:val="04A0" w:firstRow="1" w:lastRow="0" w:firstColumn="1" w:lastColumn="0" w:noHBand="0" w:noVBand="1"/>
      </w:tblPr>
      <w:tblGrid>
        <w:gridCol w:w="975"/>
        <w:gridCol w:w="1491"/>
        <w:gridCol w:w="2795"/>
        <w:gridCol w:w="4750"/>
        <w:gridCol w:w="6"/>
      </w:tblGrid>
      <w:tr w:rsidR="00A53BA6" w:rsidRPr="004609F9" w14:paraId="5DD4127F" w14:textId="77777777" w:rsidTr="00B75075">
        <w:trPr>
          <w:gridAfter w:val="1"/>
          <w:wAfter w:w="6" w:type="dxa"/>
        </w:trPr>
        <w:tc>
          <w:tcPr>
            <w:tcW w:w="1109" w:type="dxa"/>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hideMark/>
          </w:tcPr>
          <w:p w14:paraId="06E5B4A3" w14:textId="77777777" w:rsidR="00A53BA6" w:rsidRPr="004609F9" w:rsidRDefault="00A53BA6"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Eil. Nr.</w:t>
            </w:r>
          </w:p>
        </w:tc>
        <w:tc>
          <w:tcPr>
            <w:tcW w:w="1499"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706377B8" w14:textId="77777777" w:rsidR="00A53BA6" w:rsidRPr="004609F9" w:rsidRDefault="00A53BA6"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Charakteristikų pavadinimas</w:t>
            </w:r>
          </w:p>
        </w:tc>
        <w:tc>
          <w:tcPr>
            <w:tcW w:w="3052" w:type="dxa"/>
            <w:tcBorders>
              <w:top w:val="single" w:sz="8" w:space="0" w:color="000000"/>
              <w:left w:val="nil"/>
              <w:bottom w:val="single" w:sz="8" w:space="0" w:color="000000"/>
              <w:right w:val="nil"/>
            </w:tcBorders>
            <w:tcMar>
              <w:top w:w="0" w:type="dxa"/>
              <w:left w:w="10" w:type="dxa"/>
              <w:bottom w:w="0" w:type="dxa"/>
              <w:right w:w="10" w:type="dxa"/>
            </w:tcMar>
            <w:vAlign w:val="center"/>
            <w:hideMark/>
          </w:tcPr>
          <w:p w14:paraId="32F4BB9D" w14:textId="77777777" w:rsidR="00A53BA6" w:rsidRPr="004609F9" w:rsidRDefault="00A53BA6" w:rsidP="009B0942">
            <w:pPr>
              <w:suppressAutoHyphens w:val="0"/>
              <w:jc w:val="center"/>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Pirkėjo reikalaujamos charakteristikos</w:t>
            </w:r>
          </w:p>
        </w:tc>
        <w:tc>
          <w:tcPr>
            <w:tcW w:w="4351"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73CC6113" w14:textId="77777777" w:rsidR="00B75075" w:rsidRPr="00B75075" w:rsidRDefault="00B75075" w:rsidP="00B75075">
            <w:pPr>
              <w:suppressAutoHyphens w:val="0"/>
              <w:jc w:val="center"/>
              <w:textAlignment w:val="baseline"/>
              <w:rPr>
                <w:rFonts w:asciiTheme="minorHAnsi" w:eastAsia="Calibri" w:hAnsiTheme="minorHAnsi" w:cstheme="minorHAnsi"/>
                <w:sz w:val="21"/>
                <w:szCs w:val="21"/>
              </w:rPr>
            </w:pPr>
            <w:r w:rsidRPr="00B75075">
              <w:rPr>
                <w:rFonts w:asciiTheme="minorHAnsi" w:eastAsia="Calibri" w:hAnsiTheme="minorHAnsi" w:cstheme="minorHAnsi"/>
                <w:sz w:val="21"/>
                <w:szCs w:val="21"/>
              </w:rPr>
              <w:t>Tiekėjas privalo patvirtinti atitikimą techniniam reikalavimui nurodydamas: taip/ne o, kur to reikalaujama, įrašyti tikslią siūlomos Prekės reikšmę.</w:t>
            </w:r>
          </w:p>
          <w:p w14:paraId="02B50207" w14:textId="77777777" w:rsidR="00B75075" w:rsidRPr="00B75075" w:rsidRDefault="00B75075" w:rsidP="00B75075">
            <w:pPr>
              <w:suppressAutoHyphens w:val="0"/>
              <w:jc w:val="center"/>
              <w:textAlignment w:val="baseline"/>
              <w:rPr>
                <w:rFonts w:asciiTheme="minorHAnsi" w:eastAsia="Calibri" w:hAnsiTheme="minorHAnsi" w:cstheme="minorHAnsi"/>
                <w:sz w:val="21"/>
                <w:szCs w:val="21"/>
              </w:rPr>
            </w:pPr>
          </w:p>
          <w:p w14:paraId="4554B5ED" w14:textId="751B7E36" w:rsidR="00A53BA6" w:rsidRPr="004609F9" w:rsidRDefault="00B75075" w:rsidP="00B75075">
            <w:pPr>
              <w:suppressAutoHyphens w:val="0"/>
              <w:jc w:val="both"/>
              <w:rPr>
                <w:rFonts w:asciiTheme="minorHAnsi" w:eastAsia="Calibri" w:hAnsiTheme="minorHAnsi" w:cstheme="minorHAnsi"/>
                <w:sz w:val="21"/>
                <w:szCs w:val="21"/>
              </w:rPr>
            </w:pPr>
            <w:r w:rsidRPr="00B75075">
              <w:rPr>
                <w:rFonts w:asciiTheme="minorHAnsi" w:eastAsia="Calibri" w:hAnsiTheme="minorHAnsi" w:cstheme="minorHAnsi"/>
                <w:sz w:val="21"/>
                <w:szCs w:val="21"/>
              </w:rPr>
              <w:t>Punktuose, kur to reikalaujama, Tiekėjas privalo įrašyti  pateikiamo, parametrų reikšmes įrodančio, dokumento pavadinimą ir/arba nuorodą į šaltinį, patvirtinantį siūlomus parametrus</w:t>
            </w:r>
          </w:p>
        </w:tc>
      </w:tr>
      <w:tr w:rsidR="00A53BA6" w:rsidRPr="004609F9" w14:paraId="7FD154A0" w14:textId="77777777" w:rsidTr="00B75075">
        <w:tc>
          <w:tcPr>
            <w:tcW w:w="1109" w:type="dxa"/>
            <w:tcBorders>
              <w:top w:val="nil"/>
              <w:left w:val="single" w:sz="8" w:space="0" w:color="000000"/>
              <w:bottom w:val="single" w:sz="8" w:space="0" w:color="000000"/>
              <w:right w:val="nil"/>
            </w:tcBorders>
            <w:tcMar>
              <w:top w:w="0" w:type="dxa"/>
              <w:left w:w="10" w:type="dxa"/>
              <w:bottom w:w="0" w:type="dxa"/>
              <w:right w:w="10" w:type="dxa"/>
            </w:tcMar>
            <w:hideMark/>
          </w:tcPr>
          <w:p w14:paraId="2BD68454" w14:textId="77777777" w:rsidR="00A53BA6" w:rsidRPr="003F128E" w:rsidRDefault="00A53BA6" w:rsidP="009B0942">
            <w:pPr>
              <w:suppressAutoHyphens w:val="0"/>
              <w:jc w:val="center"/>
              <w:rPr>
                <w:rFonts w:asciiTheme="minorHAnsi" w:eastAsia="Calibri" w:hAnsiTheme="minorHAnsi" w:cstheme="minorHAnsi"/>
                <w:sz w:val="21"/>
                <w:szCs w:val="21"/>
              </w:rPr>
            </w:pPr>
          </w:p>
        </w:tc>
        <w:tc>
          <w:tcPr>
            <w:tcW w:w="8908" w:type="dxa"/>
            <w:gridSpan w:val="4"/>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5F9F5D76" w14:textId="77777777" w:rsidR="00A53BA6" w:rsidRPr="004609F9" w:rsidRDefault="00A53BA6" w:rsidP="009B0942">
            <w:pPr>
              <w:suppressAutoHyphens w:val="0"/>
              <w:snapToGrid w:val="0"/>
              <w:rPr>
                <w:rFonts w:asciiTheme="minorHAnsi" w:eastAsia="Calibri" w:hAnsiTheme="minorHAnsi" w:cstheme="minorHAnsi"/>
                <w:b/>
                <w:bCs/>
                <w:sz w:val="21"/>
                <w:szCs w:val="21"/>
              </w:rPr>
            </w:pPr>
            <w:r w:rsidRPr="004609F9">
              <w:rPr>
                <w:rFonts w:asciiTheme="minorHAnsi" w:eastAsia="Calibri" w:hAnsiTheme="minorHAnsi" w:cstheme="minorHAnsi"/>
                <w:b/>
                <w:bCs/>
                <w:sz w:val="21"/>
                <w:szCs w:val="21"/>
              </w:rPr>
              <w:t>BENDRI REIKALAVIMAI</w:t>
            </w:r>
          </w:p>
        </w:tc>
      </w:tr>
      <w:tr w:rsidR="00A53BA6" w:rsidRPr="004609F9" w14:paraId="71CB8165"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1CA87962" w14:textId="77777777" w:rsidR="00A53BA6" w:rsidRPr="004609F9" w:rsidRDefault="00F54C01" w:rsidP="009B0942">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1</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064576CD"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Paskirtis</w:t>
            </w:r>
          </w:p>
        </w:tc>
        <w:tc>
          <w:tcPr>
            <w:tcW w:w="3052" w:type="dxa"/>
            <w:tcBorders>
              <w:top w:val="nil"/>
              <w:left w:val="nil"/>
              <w:bottom w:val="single" w:sz="8" w:space="0" w:color="000000"/>
              <w:right w:val="nil"/>
            </w:tcBorders>
            <w:tcMar>
              <w:top w:w="0" w:type="dxa"/>
              <w:left w:w="10" w:type="dxa"/>
              <w:bottom w:w="0" w:type="dxa"/>
              <w:right w:w="10" w:type="dxa"/>
            </w:tcMar>
            <w:hideMark/>
          </w:tcPr>
          <w:p w14:paraId="31EB53EA" w14:textId="77777777" w:rsidR="00A53BA6" w:rsidRPr="004609F9" w:rsidRDefault="00230178"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V</w:t>
            </w:r>
            <w:r w:rsidR="00A53BA6" w:rsidRPr="004609F9">
              <w:rPr>
                <w:rFonts w:asciiTheme="minorHAnsi" w:eastAsia="Calibri" w:hAnsiTheme="minorHAnsi" w:cstheme="minorHAnsi"/>
                <w:sz w:val="21"/>
                <w:szCs w:val="21"/>
              </w:rPr>
              <w:t>ibroplokštė skirta grunto tankinimui</w:t>
            </w:r>
            <w:r w:rsidR="007B3B41" w:rsidRPr="004609F9">
              <w:rPr>
                <w:rFonts w:asciiTheme="minorHAnsi" w:eastAsia="Calibri" w:hAnsiTheme="minorHAnsi" w:cstheme="minorHAnsi"/>
                <w:sz w:val="21"/>
                <w:szCs w:val="21"/>
              </w:rPr>
              <w:t xml:space="preserve"> su vandens talpa</w:t>
            </w:r>
          </w:p>
          <w:p w14:paraId="2BFF0FC0" w14:textId="77777777" w:rsidR="00230178" w:rsidRPr="004609F9" w:rsidRDefault="00230178" w:rsidP="009B0942">
            <w:pPr>
              <w:suppressAutoHyphens w:val="0"/>
              <w:jc w:val="both"/>
              <w:rPr>
                <w:rFonts w:asciiTheme="minorHAnsi" w:eastAsia="Calibri" w:hAnsiTheme="minorHAnsi" w:cstheme="minorHAnsi"/>
                <w:sz w:val="21"/>
                <w:szCs w:val="21"/>
              </w:rPr>
            </w:pP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730C071F" w14:textId="77777777" w:rsidR="00A53BA6" w:rsidRPr="004609F9" w:rsidRDefault="00A53BA6" w:rsidP="009B0942">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27882">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2F7A3051" w14:textId="6395B0E5" w:rsidR="00A53BA6" w:rsidRPr="004609F9" w:rsidRDefault="00A53BA6" w:rsidP="009B0942">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i/>
                <w:iCs/>
                <w:sz w:val="21"/>
                <w:szCs w:val="21"/>
                <w:lang w:eastAsia="lt-LT"/>
              </w:rPr>
              <w:t>Markė, modelis</w:t>
            </w:r>
            <w:r w:rsidR="003F128E">
              <w:rPr>
                <w:rFonts w:asciiTheme="minorHAnsi" w:hAnsiTheme="minorHAnsi" w:cstheme="minorHAnsi"/>
                <w:sz w:val="21"/>
                <w:szCs w:val="21"/>
                <w:lang w:eastAsia="en-US"/>
              </w:rPr>
              <w:t xml:space="preserve"> Wacker Neuson BPS1135BW</w:t>
            </w:r>
          </w:p>
          <w:p w14:paraId="7D9C573C" w14:textId="77777777" w:rsidR="00A53BA6" w:rsidRPr="004609F9" w:rsidRDefault="00A53BA6" w:rsidP="009B0942">
            <w:pPr>
              <w:suppressAutoHyphens w:val="0"/>
              <w:snapToGrid w:val="0"/>
              <w:rPr>
                <w:rFonts w:asciiTheme="minorHAnsi" w:eastAsia="Calibri" w:hAnsiTheme="minorHAnsi" w:cstheme="minorHAnsi"/>
                <w:sz w:val="21"/>
                <w:szCs w:val="21"/>
              </w:rPr>
            </w:pPr>
          </w:p>
        </w:tc>
      </w:tr>
      <w:tr w:rsidR="00A53BA6" w:rsidRPr="004609F9" w14:paraId="768FD6F0"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272FEF69"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lastRenderedPageBreak/>
              <w:t>2</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5006263"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Pagaminimo metai</w:t>
            </w:r>
          </w:p>
        </w:tc>
        <w:tc>
          <w:tcPr>
            <w:tcW w:w="3052" w:type="dxa"/>
            <w:tcBorders>
              <w:top w:val="nil"/>
              <w:left w:val="nil"/>
              <w:bottom w:val="single" w:sz="8" w:space="0" w:color="000000"/>
              <w:right w:val="nil"/>
            </w:tcBorders>
            <w:tcMar>
              <w:top w:w="0" w:type="dxa"/>
              <w:left w:w="10" w:type="dxa"/>
              <w:bottom w:w="0" w:type="dxa"/>
              <w:right w:w="10" w:type="dxa"/>
            </w:tcMar>
            <w:hideMark/>
          </w:tcPr>
          <w:p w14:paraId="2ACB689A"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Nenaudota, pagaminta ne anksčiau kaip 20</w:t>
            </w:r>
            <w:r w:rsidR="001628D7" w:rsidRPr="004609F9">
              <w:rPr>
                <w:rFonts w:asciiTheme="minorHAnsi" w:eastAsia="Calibri" w:hAnsiTheme="minorHAnsi" w:cstheme="minorHAnsi"/>
                <w:sz w:val="21"/>
                <w:szCs w:val="21"/>
              </w:rPr>
              <w:t>2</w:t>
            </w:r>
            <w:r w:rsidR="009C04A2" w:rsidRPr="004609F9">
              <w:rPr>
                <w:rFonts w:asciiTheme="minorHAnsi" w:eastAsia="Calibri" w:hAnsiTheme="minorHAnsi" w:cstheme="minorHAnsi"/>
                <w:sz w:val="21"/>
                <w:szCs w:val="21"/>
              </w:rPr>
              <w:t>3</w:t>
            </w:r>
            <w:r w:rsidRPr="004609F9">
              <w:rPr>
                <w:rFonts w:asciiTheme="minorHAnsi" w:eastAsia="Calibri" w:hAnsiTheme="minorHAnsi" w:cstheme="minorHAnsi"/>
                <w:sz w:val="21"/>
                <w:szCs w:val="21"/>
              </w:rPr>
              <w:t xml:space="preserve"> m., atitinkantis  ES reikalavimus gamtosaugos ir saugos darbe srityse. </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5878A081" w14:textId="77777777" w:rsidR="00A53BA6" w:rsidRPr="004609F9" w:rsidRDefault="00A53BA6" w:rsidP="009B0942">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27882">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26B2566C" w14:textId="578BA0CB" w:rsidR="00A53BA6" w:rsidRPr="004609F9" w:rsidRDefault="00A53BA6" w:rsidP="009B0942">
            <w:pPr>
              <w:suppressAutoHyphens w:val="0"/>
              <w:snapToGrid w:val="0"/>
              <w:rPr>
                <w:rFonts w:asciiTheme="minorHAnsi" w:eastAsia="Calibri" w:hAnsiTheme="minorHAnsi" w:cstheme="minorHAnsi"/>
                <w:i/>
                <w:iCs/>
                <w:sz w:val="21"/>
                <w:szCs w:val="21"/>
                <w:lang w:eastAsia="lt-LT"/>
              </w:rPr>
            </w:pPr>
            <w:r w:rsidRPr="004609F9">
              <w:rPr>
                <w:rFonts w:asciiTheme="minorHAnsi" w:eastAsia="Calibri" w:hAnsiTheme="minorHAnsi" w:cstheme="minorHAnsi"/>
                <w:i/>
                <w:iCs/>
                <w:sz w:val="21"/>
                <w:szCs w:val="21"/>
                <w:lang w:eastAsia="lt-LT"/>
              </w:rPr>
              <w:t xml:space="preserve">Pagaminimo metai </w:t>
            </w:r>
            <w:r w:rsidR="00C27882">
              <w:rPr>
                <w:rFonts w:asciiTheme="minorHAnsi" w:eastAsia="Calibri" w:hAnsiTheme="minorHAnsi" w:cstheme="minorHAnsi"/>
                <w:i/>
                <w:iCs/>
                <w:sz w:val="21"/>
                <w:szCs w:val="21"/>
                <w:lang w:eastAsia="lt-LT"/>
              </w:rPr>
              <w:t>2023</w:t>
            </w:r>
            <w:r w:rsidRPr="004609F9">
              <w:rPr>
                <w:rFonts w:asciiTheme="minorHAnsi" w:eastAsia="Calibri" w:hAnsiTheme="minorHAnsi" w:cstheme="minorHAnsi"/>
                <w:i/>
                <w:iCs/>
                <w:sz w:val="21"/>
                <w:szCs w:val="21"/>
                <w:lang w:eastAsia="lt-LT"/>
              </w:rPr>
              <w:t>.</w:t>
            </w:r>
          </w:p>
          <w:p w14:paraId="22AA33BE" w14:textId="77777777" w:rsidR="00A53BA6" w:rsidRPr="004609F9" w:rsidRDefault="00A53BA6" w:rsidP="009B0942">
            <w:pPr>
              <w:suppressAutoHyphens w:val="0"/>
              <w:snapToGrid w:val="0"/>
              <w:rPr>
                <w:rFonts w:asciiTheme="minorHAnsi" w:eastAsia="Calibri" w:hAnsiTheme="minorHAnsi" w:cstheme="minorHAnsi"/>
                <w:sz w:val="21"/>
                <w:szCs w:val="21"/>
              </w:rPr>
            </w:pPr>
          </w:p>
        </w:tc>
      </w:tr>
      <w:tr w:rsidR="00A53BA6" w:rsidRPr="004609F9" w14:paraId="12C19455"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0735AA01"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3</w:t>
            </w:r>
          </w:p>
        </w:tc>
        <w:tc>
          <w:tcPr>
            <w:tcW w:w="1499" w:type="dxa"/>
            <w:tcBorders>
              <w:top w:val="nil"/>
              <w:left w:val="single" w:sz="8" w:space="0" w:color="000000"/>
              <w:bottom w:val="single" w:sz="8" w:space="0" w:color="000000"/>
              <w:right w:val="single" w:sz="8" w:space="0" w:color="000000"/>
            </w:tcBorders>
            <w:shd w:val="clear" w:color="auto" w:fill="auto"/>
            <w:tcMar>
              <w:top w:w="0" w:type="dxa"/>
              <w:left w:w="10" w:type="dxa"/>
              <w:bottom w:w="0" w:type="dxa"/>
              <w:right w:w="10" w:type="dxa"/>
            </w:tcMar>
          </w:tcPr>
          <w:p w14:paraId="30C7A2BC"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Paruošimas darbui, svoris </w:t>
            </w:r>
          </w:p>
        </w:tc>
        <w:tc>
          <w:tcPr>
            <w:tcW w:w="3052" w:type="dxa"/>
            <w:tcBorders>
              <w:top w:val="nil"/>
              <w:left w:val="nil"/>
              <w:bottom w:val="single" w:sz="8" w:space="0" w:color="000000"/>
              <w:right w:val="nil"/>
            </w:tcBorders>
            <w:shd w:val="clear" w:color="auto" w:fill="auto"/>
            <w:tcMar>
              <w:top w:w="0" w:type="dxa"/>
              <w:left w:w="10" w:type="dxa"/>
              <w:bottom w:w="0" w:type="dxa"/>
              <w:right w:w="10" w:type="dxa"/>
            </w:tcMar>
          </w:tcPr>
          <w:p w14:paraId="75BACCE0" w14:textId="77777777" w:rsidR="00A53BA6" w:rsidRPr="004609F9" w:rsidRDefault="00230178"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V</w:t>
            </w:r>
            <w:r w:rsidR="00A53BA6" w:rsidRPr="004609F9">
              <w:rPr>
                <w:rFonts w:asciiTheme="minorHAnsi" w:eastAsia="Calibri" w:hAnsiTheme="minorHAnsi" w:cstheme="minorHAnsi"/>
                <w:sz w:val="21"/>
                <w:szCs w:val="21"/>
              </w:rPr>
              <w:t xml:space="preserve">ibroplokštė  turi būti pilnai sukomplektuota, paruošta darbui. </w:t>
            </w:r>
          </w:p>
          <w:p w14:paraId="1A52B1A0"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Svoris </w:t>
            </w:r>
            <w:r w:rsidR="000B1541" w:rsidRPr="004609F9">
              <w:rPr>
                <w:rFonts w:asciiTheme="minorHAnsi" w:eastAsia="Calibri" w:hAnsiTheme="minorHAnsi" w:cstheme="minorHAnsi"/>
                <w:sz w:val="21"/>
                <w:szCs w:val="21"/>
              </w:rPr>
              <w:t>nuo 6</w:t>
            </w:r>
            <w:r w:rsidR="00263F33" w:rsidRPr="004609F9">
              <w:rPr>
                <w:rFonts w:asciiTheme="minorHAnsi" w:eastAsia="Calibri" w:hAnsiTheme="minorHAnsi" w:cstheme="minorHAnsi"/>
                <w:sz w:val="21"/>
                <w:szCs w:val="21"/>
              </w:rPr>
              <w:t>3</w:t>
            </w:r>
            <w:r w:rsidR="000B1541" w:rsidRPr="004609F9">
              <w:rPr>
                <w:rFonts w:asciiTheme="minorHAnsi" w:eastAsia="Calibri" w:hAnsiTheme="minorHAnsi" w:cstheme="minorHAnsi"/>
                <w:sz w:val="21"/>
                <w:szCs w:val="21"/>
              </w:rPr>
              <w:t xml:space="preserve"> kg iki 70</w:t>
            </w:r>
            <w:r w:rsidRPr="004609F9">
              <w:rPr>
                <w:rFonts w:asciiTheme="minorHAnsi" w:eastAsia="Calibri" w:hAnsiTheme="minorHAnsi" w:cstheme="minorHAnsi"/>
                <w:sz w:val="21"/>
                <w:szCs w:val="21"/>
              </w:rPr>
              <w:t xml:space="preserve"> kg</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71751187" w14:textId="7BE72B0A" w:rsidR="00A53BA6" w:rsidRPr="004609F9" w:rsidRDefault="00A53BA6" w:rsidP="009B0942">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sz w:val="21"/>
                <w:szCs w:val="21"/>
                <w:lang w:eastAsia="lt-LT"/>
              </w:rPr>
              <w:t xml:space="preserve">Siūlomas parametras - </w:t>
            </w:r>
            <w:r w:rsidR="00EA349A">
              <w:rPr>
                <w:rFonts w:asciiTheme="minorHAnsi" w:eastAsia="Calibri" w:hAnsiTheme="minorHAnsi" w:cstheme="minorHAnsi"/>
                <w:sz w:val="21"/>
                <w:szCs w:val="21"/>
                <w:lang w:eastAsia="lt-LT"/>
              </w:rPr>
              <w:t>63</w:t>
            </w:r>
            <w:r w:rsidRPr="004609F9">
              <w:rPr>
                <w:rFonts w:asciiTheme="minorHAnsi" w:eastAsia="Calibri" w:hAnsiTheme="minorHAnsi" w:cstheme="minorHAnsi"/>
                <w:i/>
                <w:iCs/>
                <w:sz w:val="21"/>
                <w:szCs w:val="21"/>
                <w:lang w:val="en-GB" w:eastAsia="en-US"/>
              </w:rPr>
              <w:t xml:space="preserve"> kg      </w:t>
            </w:r>
          </w:p>
          <w:p w14:paraId="332E500B" w14:textId="3ACECD37" w:rsidR="00A53BA6" w:rsidRPr="004609F9" w:rsidRDefault="00A53BA6" w:rsidP="009B0942">
            <w:pPr>
              <w:suppressAutoHyphens w:val="0"/>
              <w:snapToGrid w:val="0"/>
              <w:rPr>
                <w:rFonts w:asciiTheme="minorHAnsi" w:eastAsia="Calibri" w:hAnsiTheme="minorHAnsi" w:cstheme="minorHAnsi"/>
                <w:i/>
                <w:iCs/>
                <w:sz w:val="21"/>
                <w:szCs w:val="21"/>
                <w:lang w:val="en-GB" w:eastAsia="en-US"/>
              </w:rPr>
            </w:pPr>
            <w:proofErr w:type="spellStart"/>
            <w:r w:rsidRPr="004609F9">
              <w:rPr>
                <w:rFonts w:asciiTheme="minorHAnsi" w:eastAsia="Calibri" w:hAnsiTheme="minorHAnsi" w:cstheme="minorHAnsi"/>
                <w:i/>
                <w:iCs/>
                <w:sz w:val="21"/>
                <w:szCs w:val="21"/>
                <w:lang w:val="en-GB" w:eastAsia="en-US"/>
              </w:rPr>
              <w:t>Pateikto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dokumento</w:t>
            </w:r>
            <w:proofErr w:type="spellEnd"/>
            <w:r w:rsidRPr="004609F9">
              <w:rPr>
                <w:rFonts w:asciiTheme="minorHAnsi" w:eastAsia="Calibri" w:hAnsiTheme="minorHAnsi" w:cstheme="minorHAnsi"/>
                <w:i/>
                <w:iCs/>
                <w:sz w:val="21"/>
                <w:szCs w:val="21"/>
                <w:lang w:val="en-GB" w:eastAsia="en-US"/>
              </w:rPr>
              <w:t xml:space="preserve"> </w:t>
            </w:r>
            <w:proofErr w:type="spellStart"/>
            <w:proofErr w:type="gramStart"/>
            <w:r w:rsidRPr="004609F9">
              <w:rPr>
                <w:rFonts w:asciiTheme="minorHAnsi" w:eastAsia="Calibri" w:hAnsiTheme="minorHAnsi" w:cstheme="minorHAnsi"/>
                <w:i/>
                <w:iCs/>
                <w:sz w:val="21"/>
                <w:szCs w:val="21"/>
                <w:lang w:val="en-GB" w:eastAsia="en-US"/>
              </w:rPr>
              <w:t>pavadinimas</w:t>
            </w:r>
            <w:proofErr w:type="spellEnd"/>
            <w:r w:rsidRPr="004609F9">
              <w:rPr>
                <w:rFonts w:asciiTheme="minorHAnsi" w:eastAsia="Calibri" w:hAnsiTheme="minorHAnsi" w:cstheme="minorHAnsi"/>
                <w:i/>
                <w:iCs/>
                <w:sz w:val="21"/>
                <w:szCs w:val="21"/>
                <w:lang w:val="en-GB" w:eastAsia="en-US"/>
              </w:rPr>
              <w:t xml:space="preserve"> </w:t>
            </w:r>
            <w:r w:rsidR="00EB5C54">
              <w:t xml:space="preserve"> </w:t>
            </w:r>
            <w:r w:rsidR="00EB5C54" w:rsidRPr="00EB5C54">
              <w:rPr>
                <w:rFonts w:asciiTheme="minorHAnsi" w:eastAsia="Calibri" w:hAnsiTheme="minorHAnsi" w:cstheme="minorHAnsi"/>
                <w:i/>
                <w:iCs/>
                <w:sz w:val="21"/>
                <w:szCs w:val="21"/>
                <w:lang w:val="en-GB" w:eastAsia="en-US"/>
              </w:rPr>
              <w:t>WN</w:t>
            </w:r>
            <w:r w:rsidR="00EB5C54">
              <w:rPr>
                <w:rFonts w:asciiTheme="minorHAnsi" w:eastAsia="Calibri" w:hAnsiTheme="minorHAnsi" w:cstheme="minorHAnsi"/>
                <w:i/>
                <w:iCs/>
                <w:sz w:val="21"/>
                <w:szCs w:val="21"/>
                <w:lang w:val="en-GB" w:eastAsia="en-US"/>
              </w:rPr>
              <w:t>_</w:t>
            </w:r>
            <w:r w:rsidR="00EB5C54" w:rsidRPr="00EB5C54">
              <w:rPr>
                <w:rFonts w:asciiTheme="minorHAnsi" w:eastAsia="Calibri" w:hAnsiTheme="minorHAnsi" w:cstheme="minorHAnsi"/>
                <w:i/>
                <w:iCs/>
                <w:sz w:val="21"/>
                <w:szCs w:val="21"/>
                <w:lang w:val="en-GB" w:eastAsia="en-US"/>
              </w:rPr>
              <w:t>BPS1135BW</w:t>
            </w:r>
            <w:r w:rsidR="00E20154">
              <w:rPr>
                <w:rFonts w:asciiTheme="minorHAnsi" w:eastAsia="Calibri" w:hAnsiTheme="minorHAnsi" w:cstheme="minorHAnsi"/>
                <w:i/>
                <w:iCs/>
                <w:sz w:val="21"/>
                <w:szCs w:val="21"/>
                <w:lang w:val="en-GB" w:eastAsia="en-US"/>
              </w:rPr>
              <w:t>.pdf</w:t>
            </w:r>
            <w:proofErr w:type="gramEnd"/>
            <w:r w:rsidR="00EB5C54" w:rsidRPr="00EB5C54">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xml:space="preserve">. Nr. </w:t>
            </w:r>
            <w:r w:rsidR="00E20154">
              <w:rPr>
                <w:rFonts w:asciiTheme="minorHAnsi" w:eastAsia="Calibri" w:hAnsiTheme="minorHAnsi" w:cstheme="minorHAnsi"/>
                <w:i/>
                <w:iCs/>
                <w:sz w:val="21"/>
                <w:szCs w:val="21"/>
                <w:lang w:val="en-GB" w:eastAsia="en-US"/>
              </w:rPr>
              <w:t>2</w:t>
            </w:r>
          </w:p>
        </w:tc>
      </w:tr>
      <w:tr w:rsidR="00A53BA6" w:rsidRPr="004609F9" w14:paraId="719AF481"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27644EA8"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4</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4E2A4B56" w14:textId="77777777" w:rsidR="00A53BA6" w:rsidRPr="004609F9" w:rsidRDefault="00A53BA6" w:rsidP="009B0942">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Išcentrinė jėga</w:t>
            </w:r>
          </w:p>
        </w:tc>
        <w:tc>
          <w:tcPr>
            <w:tcW w:w="3052" w:type="dxa"/>
            <w:tcBorders>
              <w:top w:val="nil"/>
              <w:left w:val="nil"/>
              <w:bottom w:val="single" w:sz="8" w:space="0" w:color="000000"/>
              <w:right w:val="nil"/>
            </w:tcBorders>
            <w:tcMar>
              <w:top w:w="0" w:type="dxa"/>
              <w:left w:w="10" w:type="dxa"/>
              <w:bottom w:w="0" w:type="dxa"/>
              <w:right w:w="10" w:type="dxa"/>
            </w:tcMar>
          </w:tcPr>
          <w:p w14:paraId="479906F2"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Ne mažiau </w:t>
            </w:r>
            <w:r w:rsidR="00EC030E" w:rsidRPr="004609F9">
              <w:rPr>
                <w:rFonts w:asciiTheme="minorHAnsi" w:eastAsia="Calibri" w:hAnsiTheme="minorHAnsi" w:cstheme="minorHAnsi"/>
                <w:sz w:val="21"/>
                <w:szCs w:val="21"/>
              </w:rPr>
              <w:t>10</w:t>
            </w:r>
            <w:r w:rsidRPr="004609F9">
              <w:rPr>
                <w:rFonts w:asciiTheme="minorHAnsi" w:eastAsia="Calibri" w:hAnsiTheme="minorHAnsi" w:cstheme="minorHAnsi"/>
                <w:sz w:val="21"/>
                <w:szCs w:val="21"/>
              </w:rPr>
              <w:t xml:space="preserve"> kN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54AC508C" w14:textId="3F03DBB5" w:rsidR="00A53BA6" w:rsidRPr="004609F9" w:rsidRDefault="00A53BA6" w:rsidP="009B0942">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 </w:t>
            </w:r>
            <w:r w:rsidR="000F2C6F">
              <w:rPr>
                <w:rFonts w:asciiTheme="minorHAnsi" w:eastAsia="Calibri" w:hAnsiTheme="minorHAnsi" w:cstheme="minorHAnsi"/>
                <w:sz w:val="21"/>
                <w:szCs w:val="21"/>
                <w:lang w:eastAsia="lt-LT"/>
              </w:rPr>
              <w:t>11</w:t>
            </w:r>
            <w:r w:rsidRPr="004609F9">
              <w:rPr>
                <w:rFonts w:asciiTheme="minorHAnsi" w:eastAsia="Calibri" w:hAnsiTheme="minorHAnsi" w:cstheme="minorHAnsi"/>
                <w:sz w:val="21"/>
                <w:szCs w:val="21"/>
              </w:rPr>
              <w:t xml:space="preserve"> k</w:t>
            </w:r>
            <w:r w:rsidRPr="004609F9">
              <w:rPr>
                <w:rFonts w:asciiTheme="minorHAnsi" w:eastAsia="Calibri" w:hAnsiTheme="minorHAnsi" w:cstheme="minorHAnsi"/>
                <w:sz w:val="21"/>
                <w:szCs w:val="21"/>
                <w:lang w:eastAsia="lt-LT"/>
              </w:rPr>
              <w:t xml:space="preserve">N       Pateikto dokumento pavadinimas </w:t>
            </w:r>
            <w:r w:rsidR="000F2C6F" w:rsidRPr="00EB5C54">
              <w:rPr>
                <w:rFonts w:asciiTheme="minorHAnsi" w:eastAsia="Calibri" w:hAnsiTheme="minorHAnsi" w:cstheme="minorHAnsi"/>
                <w:i/>
                <w:iCs/>
                <w:sz w:val="21"/>
                <w:szCs w:val="21"/>
                <w:lang w:val="en-GB" w:eastAsia="en-US"/>
              </w:rPr>
              <w:t xml:space="preserve"> WN</w:t>
            </w:r>
            <w:r w:rsidR="000F2C6F">
              <w:rPr>
                <w:rFonts w:asciiTheme="minorHAnsi" w:eastAsia="Calibri" w:hAnsiTheme="minorHAnsi" w:cstheme="minorHAnsi"/>
                <w:i/>
                <w:iCs/>
                <w:sz w:val="21"/>
                <w:szCs w:val="21"/>
                <w:lang w:val="en-GB" w:eastAsia="en-US"/>
              </w:rPr>
              <w:t>_</w:t>
            </w:r>
            <w:r w:rsidR="000F2C6F" w:rsidRPr="00EB5C54">
              <w:rPr>
                <w:rFonts w:asciiTheme="minorHAnsi" w:eastAsia="Calibri" w:hAnsiTheme="minorHAnsi" w:cstheme="minorHAnsi"/>
                <w:i/>
                <w:iCs/>
                <w:sz w:val="21"/>
                <w:szCs w:val="21"/>
                <w:lang w:val="en-GB" w:eastAsia="en-US"/>
              </w:rPr>
              <w:t>BPS1135BW</w:t>
            </w:r>
            <w:r w:rsidR="000F2C6F">
              <w:rPr>
                <w:rFonts w:asciiTheme="minorHAnsi" w:eastAsia="Calibri" w:hAnsiTheme="minorHAnsi" w:cstheme="minorHAnsi"/>
                <w:i/>
                <w:iCs/>
                <w:sz w:val="21"/>
                <w:szCs w:val="21"/>
                <w:lang w:val="en-GB" w:eastAsia="en-US"/>
              </w:rPr>
              <w:t>.pdf</w:t>
            </w:r>
            <w:r w:rsidR="000F2C6F" w:rsidRPr="00EB5C54">
              <w:rPr>
                <w:rFonts w:asciiTheme="minorHAnsi" w:eastAsia="Calibri" w:hAnsiTheme="minorHAnsi" w:cstheme="minorHAnsi"/>
                <w:i/>
                <w:iCs/>
                <w:sz w:val="21"/>
                <w:szCs w:val="21"/>
                <w:lang w:val="en-GB" w:eastAsia="en-US"/>
              </w:rPr>
              <w:t xml:space="preserve"> </w:t>
            </w:r>
            <w:r w:rsidR="000F2C6F" w:rsidRPr="004609F9">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sz w:val="21"/>
                <w:szCs w:val="21"/>
                <w:lang w:eastAsia="lt-LT"/>
              </w:rPr>
              <w:t xml:space="preserve"> ir psl. Nr. </w:t>
            </w:r>
            <w:r w:rsidR="00C62A19">
              <w:rPr>
                <w:rFonts w:asciiTheme="minorHAnsi" w:eastAsia="Calibri" w:hAnsiTheme="minorHAnsi" w:cstheme="minorHAnsi"/>
                <w:sz w:val="21"/>
                <w:szCs w:val="21"/>
                <w:lang w:eastAsia="lt-LT"/>
              </w:rPr>
              <w:t>3</w:t>
            </w:r>
          </w:p>
        </w:tc>
      </w:tr>
      <w:tr w:rsidR="00A53BA6" w:rsidRPr="004609F9" w14:paraId="5DF4982E"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0A2FD69"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5</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67E08B6B" w14:textId="77777777" w:rsidR="00A53BA6" w:rsidRPr="004609F9" w:rsidRDefault="00A53BA6" w:rsidP="009B0942">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Greitis </w:t>
            </w:r>
          </w:p>
        </w:tc>
        <w:tc>
          <w:tcPr>
            <w:tcW w:w="3052" w:type="dxa"/>
            <w:tcBorders>
              <w:top w:val="nil"/>
              <w:left w:val="nil"/>
              <w:bottom w:val="single" w:sz="8" w:space="0" w:color="000000"/>
              <w:right w:val="nil"/>
            </w:tcBorders>
            <w:tcMar>
              <w:top w:w="0" w:type="dxa"/>
              <w:left w:w="10" w:type="dxa"/>
              <w:bottom w:w="0" w:type="dxa"/>
              <w:right w:w="10" w:type="dxa"/>
            </w:tcMar>
          </w:tcPr>
          <w:p w14:paraId="2C5185C1" w14:textId="77777777" w:rsidR="00A53BA6" w:rsidRPr="004609F9" w:rsidRDefault="00A53BA6" w:rsidP="009B0942">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2</w:t>
            </w:r>
            <w:r w:rsidR="00C64B6F" w:rsidRPr="004609F9">
              <w:rPr>
                <w:rFonts w:asciiTheme="minorHAnsi" w:eastAsia="Calibri" w:hAnsiTheme="minorHAnsi" w:cstheme="minorHAnsi"/>
                <w:sz w:val="21"/>
                <w:szCs w:val="21"/>
              </w:rPr>
              <w:t>0</w:t>
            </w:r>
            <w:r w:rsidRPr="004609F9">
              <w:rPr>
                <w:rFonts w:asciiTheme="minorHAnsi" w:eastAsia="Calibri" w:hAnsiTheme="minorHAnsi" w:cstheme="minorHAnsi"/>
                <w:sz w:val="21"/>
                <w:szCs w:val="21"/>
              </w:rPr>
              <w:t xml:space="preserve"> m/min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4E84F695" w14:textId="602E256A" w:rsidR="00A53BA6" w:rsidRPr="004609F9" w:rsidRDefault="00A53BA6" w:rsidP="009B0942">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022E84">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022E84">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m/min     Pateikto dokumento pavadinimas </w:t>
            </w:r>
            <w:r w:rsidR="00022E84" w:rsidRPr="00022E84">
              <w:rPr>
                <w:rFonts w:asciiTheme="minorHAnsi" w:eastAsia="Calibri" w:hAnsiTheme="minorHAnsi" w:cstheme="minorHAnsi"/>
                <w:i/>
                <w:iCs/>
                <w:sz w:val="21"/>
                <w:szCs w:val="21"/>
                <w:lang w:eastAsia="en-US"/>
              </w:rPr>
              <w:t xml:space="preserve"> WN_BPS1135BW.pdf  </w:t>
            </w:r>
            <w:r w:rsidRPr="004609F9">
              <w:rPr>
                <w:rFonts w:asciiTheme="minorHAnsi" w:eastAsia="Calibri" w:hAnsiTheme="minorHAnsi" w:cstheme="minorHAnsi"/>
                <w:sz w:val="21"/>
                <w:szCs w:val="21"/>
                <w:lang w:eastAsia="lt-LT"/>
              </w:rPr>
              <w:t xml:space="preserve"> ir psl. Nr. </w:t>
            </w:r>
            <w:r w:rsidR="00022E84">
              <w:rPr>
                <w:rFonts w:asciiTheme="minorHAnsi" w:eastAsia="Calibri" w:hAnsiTheme="minorHAnsi" w:cstheme="minorHAnsi"/>
                <w:sz w:val="21"/>
                <w:szCs w:val="21"/>
                <w:lang w:eastAsia="lt-LT"/>
              </w:rPr>
              <w:t>3</w:t>
            </w:r>
          </w:p>
        </w:tc>
      </w:tr>
      <w:tr w:rsidR="00FF2806" w:rsidRPr="004609F9" w14:paraId="4C3D1E43"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0B7F05B0" w14:textId="77777777" w:rsidR="00FF2806" w:rsidRPr="004609F9" w:rsidRDefault="00F54C01" w:rsidP="00FF2806">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6</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2309F6C6" w14:textId="77777777" w:rsidR="00FF2806" w:rsidRPr="004609F9" w:rsidRDefault="00FF2806" w:rsidP="00FF2806">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Darbinis plotis </w:t>
            </w:r>
          </w:p>
        </w:tc>
        <w:tc>
          <w:tcPr>
            <w:tcW w:w="3052" w:type="dxa"/>
            <w:tcBorders>
              <w:top w:val="nil"/>
              <w:left w:val="nil"/>
              <w:bottom w:val="single" w:sz="8" w:space="0" w:color="000000"/>
              <w:right w:val="nil"/>
            </w:tcBorders>
            <w:tcMar>
              <w:top w:w="0" w:type="dxa"/>
              <w:left w:w="10" w:type="dxa"/>
              <w:bottom w:w="0" w:type="dxa"/>
              <w:right w:w="10" w:type="dxa"/>
            </w:tcMar>
            <w:hideMark/>
          </w:tcPr>
          <w:p w14:paraId="504CC87F" w14:textId="77777777" w:rsidR="00FF2806" w:rsidRPr="004609F9" w:rsidRDefault="00FF2806" w:rsidP="00FF2806">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ilgis  ne mažiau 500 mm</w:t>
            </w:r>
          </w:p>
          <w:p w14:paraId="2CB47D50" w14:textId="77777777" w:rsidR="00FF2806" w:rsidRPr="004609F9" w:rsidRDefault="00FF2806" w:rsidP="00FF2806">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plotis ne mažiau 350 mm</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2338435A" w14:textId="77777777" w:rsidR="00FF2806" w:rsidRPr="004609F9" w:rsidRDefault="00FF2806" w:rsidP="00FF2806">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p>
          <w:p w14:paraId="407C8CA4" w14:textId="09F1C527" w:rsidR="00FF2806" w:rsidRPr="004609F9" w:rsidRDefault="00FF2806" w:rsidP="00FF2806">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Ilgis </w:t>
            </w:r>
            <w:r w:rsidR="00A0358B">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A0358B">
              <w:rPr>
                <w:rFonts w:asciiTheme="minorHAnsi" w:eastAsia="Calibri" w:hAnsiTheme="minorHAnsi" w:cstheme="minorHAnsi"/>
                <w:sz w:val="21"/>
                <w:szCs w:val="21"/>
                <w:lang w:eastAsia="lt-LT"/>
              </w:rPr>
              <w:t xml:space="preserve">599 </w:t>
            </w:r>
            <w:r w:rsidRPr="004609F9">
              <w:rPr>
                <w:rFonts w:asciiTheme="minorHAnsi" w:eastAsia="Calibri" w:hAnsiTheme="minorHAnsi" w:cstheme="minorHAnsi"/>
                <w:sz w:val="21"/>
                <w:szCs w:val="21"/>
                <w:shd w:val="clear" w:color="auto" w:fill="F5F5F0"/>
                <w:lang w:eastAsia="en-US"/>
              </w:rPr>
              <w:t>mm,</w:t>
            </w:r>
          </w:p>
          <w:p w14:paraId="052C4B38" w14:textId="7D659596" w:rsidR="00FF2806" w:rsidRPr="004609F9" w:rsidRDefault="00FF2806" w:rsidP="00FF2806">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 plotis </w:t>
            </w:r>
            <w:r w:rsidR="0037142B">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37142B">
              <w:rPr>
                <w:rFonts w:asciiTheme="minorHAnsi" w:eastAsia="Calibri" w:hAnsiTheme="minorHAnsi" w:cstheme="minorHAnsi"/>
                <w:sz w:val="21"/>
                <w:szCs w:val="21"/>
                <w:lang w:eastAsia="lt-LT"/>
              </w:rPr>
              <w:t xml:space="preserve">350 </w:t>
            </w:r>
            <w:r w:rsidRPr="004609F9">
              <w:rPr>
                <w:rFonts w:asciiTheme="minorHAnsi" w:eastAsia="Calibri" w:hAnsiTheme="minorHAnsi" w:cstheme="minorHAnsi"/>
                <w:sz w:val="21"/>
                <w:szCs w:val="21"/>
                <w:shd w:val="clear" w:color="auto" w:fill="F5F5F0"/>
                <w:lang w:eastAsia="en-US"/>
              </w:rPr>
              <w:t>mm,</w:t>
            </w:r>
          </w:p>
          <w:p w14:paraId="0F4E5C71" w14:textId="088805DF" w:rsidR="00FF2806" w:rsidRPr="004609F9" w:rsidRDefault="00FF2806" w:rsidP="00FF2806">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Pateikto dokumento pavadinimas </w:t>
            </w:r>
            <w:r w:rsidR="0037142B">
              <w:t xml:space="preserve"> </w:t>
            </w:r>
            <w:r w:rsidR="0037142B" w:rsidRPr="0037142B">
              <w:rPr>
                <w:rFonts w:asciiTheme="minorHAnsi" w:eastAsia="Calibri" w:hAnsiTheme="minorHAnsi" w:cstheme="minorHAnsi"/>
                <w:sz w:val="21"/>
                <w:szCs w:val="21"/>
                <w:lang w:eastAsia="lt-LT"/>
              </w:rPr>
              <w:t>iškarpa_iš_gamintojo_puslapio</w:t>
            </w:r>
            <w:r w:rsidR="0037142B">
              <w:rPr>
                <w:rFonts w:asciiTheme="minorHAnsi" w:eastAsia="Calibri" w:hAnsiTheme="minorHAnsi" w:cstheme="minorHAnsi"/>
                <w:sz w:val="21"/>
                <w:szCs w:val="21"/>
                <w:lang w:eastAsia="lt-LT"/>
              </w:rPr>
              <w:t>.jpg</w:t>
            </w:r>
            <w:r w:rsidR="0037142B" w:rsidRPr="0037142B">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sz w:val="21"/>
                <w:szCs w:val="21"/>
                <w:lang w:eastAsia="lt-LT"/>
              </w:rPr>
              <w:t>ir Nuoroda</w:t>
            </w:r>
            <w:r w:rsidR="00E02977">
              <w:rPr>
                <w:rFonts w:asciiTheme="minorHAnsi" w:eastAsia="Calibri" w:hAnsiTheme="minorHAnsi" w:cstheme="minorHAnsi"/>
                <w:sz w:val="21"/>
                <w:szCs w:val="21"/>
                <w:lang w:eastAsia="lt-LT"/>
              </w:rPr>
              <w:t xml:space="preserve">: </w:t>
            </w:r>
            <w:r w:rsidR="00E02977">
              <w:t xml:space="preserve"> </w:t>
            </w:r>
            <w:hyperlink r:id="rId6" w:history="1">
              <w:r w:rsidR="00E02977" w:rsidRPr="00E02977">
                <w:rPr>
                  <w:rStyle w:val="Hipersaitas"/>
                  <w:rFonts w:asciiTheme="minorHAnsi" w:eastAsia="Calibri" w:hAnsiTheme="minorHAnsi" w:cstheme="minorHAnsi"/>
                  <w:sz w:val="21"/>
                  <w:szCs w:val="21"/>
                  <w:lang w:eastAsia="lt-LT"/>
                </w:rPr>
                <w:t>https://www.wackerneuson.de/en/products/vibratory-plates/single-direction-vibratory-plates/single-direction-vibratory-plates-bps/technical-data/tab</w:t>
              </w:r>
            </w:hyperlink>
          </w:p>
        </w:tc>
      </w:tr>
      <w:tr w:rsidR="00A53BA6" w:rsidRPr="004609F9" w14:paraId="50BFC3DD"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5FBEC78E" w14:textId="77777777" w:rsidR="00A53BA6" w:rsidRPr="004609F9" w:rsidRDefault="00F54C01" w:rsidP="009B0942">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7</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34FA7CE9" w14:textId="77777777" w:rsidR="00A53BA6" w:rsidRPr="004609F9" w:rsidRDefault="007D171B"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Tankinimo dažnis</w:t>
            </w:r>
          </w:p>
        </w:tc>
        <w:tc>
          <w:tcPr>
            <w:tcW w:w="3052" w:type="dxa"/>
            <w:tcBorders>
              <w:top w:val="nil"/>
              <w:left w:val="nil"/>
              <w:bottom w:val="single" w:sz="8" w:space="0" w:color="000000"/>
              <w:right w:val="nil"/>
            </w:tcBorders>
            <w:tcMar>
              <w:top w:w="0" w:type="dxa"/>
              <w:left w:w="10" w:type="dxa"/>
              <w:bottom w:w="0" w:type="dxa"/>
              <w:right w:w="10" w:type="dxa"/>
            </w:tcMar>
            <w:hideMark/>
          </w:tcPr>
          <w:p w14:paraId="0896C6D2" w14:textId="77777777" w:rsidR="00A53BA6" w:rsidRPr="004609F9" w:rsidRDefault="00A53BA6" w:rsidP="009B0942">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80 Hz</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1B562768" w14:textId="1613350A" w:rsidR="00A53BA6" w:rsidRPr="004609F9" w:rsidRDefault="00A53BA6" w:rsidP="009B0942">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r w:rsidR="005D1601">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5D1601">
              <w:rPr>
                <w:rFonts w:asciiTheme="minorHAnsi" w:eastAsia="Calibri" w:hAnsiTheme="minorHAnsi" w:cstheme="minorHAnsi"/>
                <w:sz w:val="21"/>
                <w:szCs w:val="21"/>
                <w:lang w:eastAsia="lt-LT"/>
              </w:rPr>
              <w:t xml:space="preserve">98 </w:t>
            </w:r>
            <w:r w:rsidRPr="004609F9">
              <w:rPr>
                <w:rFonts w:asciiTheme="minorHAnsi" w:eastAsia="Calibri" w:hAnsiTheme="minorHAnsi" w:cstheme="minorHAnsi"/>
                <w:sz w:val="21"/>
                <w:szCs w:val="21"/>
                <w:lang w:eastAsia="lt-LT"/>
              </w:rPr>
              <w:t xml:space="preserve">Hz, </w:t>
            </w:r>
          </w:p>
          <w:p w14:paraId="53326E56" w14:textId="52B6D2FC" w:rsidR="00A53BA6" w:rsidRPr="004609F9" w:rsidRDefault="00A53BA6" w:rsidP="009B0942">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w:t>
            </w:r>
            <w:r w:rsidR="005D1601" w:rsidRPr="004609F9">
              <w:rPr>
                <w:rFonts w:asciiTheme="minorHAnsi" w:eastAsia="Calibri" w:hAnsiTheme="minorHAnsi" w:cstheme="minorHAnsi"/>
                <w:sz w:val="21"/>
                <w:szCs w:val="21"/>
                <w:lang w:eastAsia="lt-LT"/>
              </w:rPr>
              <w:t xml:space="preserve"> Pateikto dokumento pavadinimas </w:t>
            </w:r>
            <w:r w:rsidR="005D1601" w:rsidRPr="005D1601">
              <w:rPr>
                <w:rFonts w:asciiTheme="minorHAnsi" w:eastAsia="Calibri" w:hAnsiTheme="minorHAnsi" w:cstheme="minorHAnsi"/>
                <w:i/>
                <w:iCs/>
                <w:sz w:val="21"/>
                <w:szCs w:val="21"/>
                <w:lang w:eastAsia="en-US"/>
              </w:rPr>
              <w:t xml:space="preserve"> WN_BPS1135BW.pdf  </w:t>
            </w:r>
            <w:r w:rsidR="005D1601" w:rsidRPr="004609F9">
              <w:rPr>
                <w:rFonts w:asciiTheme="minorHAnsi" w:eastAsia="Calibri" w:hAnsiTheme="minorHAnsi" w:cstheme="minorHAnsi"/>
                <w:sz w:val="21"/>
                <w:szCs w:val="21"/>
                <w:lang w:eastAsia="lt-LT"/>
              </w:rPr>
              <w:t xml:space="preserve"> ir psl. Nr. </w:t>
            </w:r>
            <w:r w:rsidR="005D1601">
              <w:rPr>
                <w:rFonts w:asciiTheme="minorHAnsi" w:eastAsia="Calibri" w:hAnsiTheme="minorHAnsi" w:cstheme="minorHAnsi"/>
                <w:sz w:val="21"/>
                <w:szCs w:val="21"/>
                <w:lang w:eastAsia="lt-LT"/>
              </w:rPr>
              <w:t>4</w:t>
            </w:r>
          </w:p>
        </w:tc>
      </w:tr>
      <w:tr w:rsidR="00A53BA6" w:rsidRPr="004609F9" w14:paraId="4D18B67D" w14:textId="77777777" w:rsidTr="00B75075">
        <w:trPr>
          <w:gridAfter w:val="1"/>
          <w:wAfter w:w="6" w:type="dxa"/>
        </w:trPr>
        <w:tc>
          <w:tcPr>
            <w:tcW w:w="1109" w:type="dxa"/>
            <w:tcBorders>
              <w:top w:val="nil"/>
              <w:left w:val="single" w:sz="8" w:space="0" w:color="000000"/>
              <w:bottom w:val="single" w:sz="8" w:space="0" w:color="auto"/>
              <w:right w:val="nil"/>
            </w:tcBorders>
            <w:tcMar>
              <w:top w:w="0" w:type="dxa"/>
              <w:left w:w="10" w:type="dxa"/>
              <w:bottom w:w="0" w:type="dxa"/>
              <w:right w:w="10" w:type="dxa"/>
            </w:tcMar>
          </w:tcPr>
          <w:p w14:paraId="67C9E154"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8</w:t>
            </w:r>
          </w:p>
        </w:tc>
        <w:tc>
          <w:tcPr>
            <w:tcW w:w="1499"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46D650DF" w14:textId="10164DAB" w:rsidR="00A53BA6" w:rsidRPr="004609F9" w:rsidRDefault="00215332"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Vidaus degimo variklio galia</w:t>
            </w:r>
          </w:p>
        </w:tc>
        <w:tc>
          <w:tcPr>
            <w:tcW w:w="3052" w:type="dxa"/>
            <w:tcBorders>
              <w:top w:val="nil"/>
              <w:left w:val="nil"/>
              <w:bottom w:val="single" w:sz="4" w:space="0" w:color="auto"/>
              <w:right w:val="nil"/>
            </w:tcBorders>
            <w:tcMar>
              <w:top w:w="0" w:type="dxa"/>
              <w:left w:w="10" w:type="dxa"/>
              <w:bottom w:w="0" w:type="dxa"/>
              <w:right w:w="10" w:type="dxa"/>
            </w:tcMar>
            <w:hideMark/>
          </w:tcPr>
          <w:p w14:paraId="26E9506F" w14:textId="77777777" w:rsidR="00A53BA6" w:rsidRPr="004609F9" w:rsidRDefault="00A53BA6" w:rsidP="009B0942">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w:t>
            </w:r>
            <w:r w:rsidR="000B1541" w:rsidRPr="004609F9">
              <w:rPr>
                <w:rFonts w:asciiTheme="minorHAnsi" w:eastAsia="Calibri" w:hAnsiTheme="minorHAnsi" w:cstheme="minorHAnsi"/>
                <w:sz w:val="21"/>
                <w:szCs w:val="21"/>
              </w:rPr>
              <w:t>Nuo 2,0 kW iki</w:t>
            </w:r>
            <w:r w:rsidRPr="004609F9">
              <w:rPr>
                <w:rFonts w:asciiTheme="minorHAnsi" w:eastAsia="Calibri" w:hAnsiTheme="minorHAnsi" w:cstheme="minorHAnsi"/>
                <w:sz w:val="21"/>
                <w:szCs w:val="21"/>
              </w:rPr>
              <w:t xml:space="preserve"> </w:t>
            </w:r>
            <w:r w:rsidR="00263F33" w:rsidRPr="004609F9">
              <w:rPr>
                <w:rFonts w:asciiTheme="minorHAnsi" w:eastAsia="Calibri" w:hAnsiTheme="minorHAnsi" w:cstheme="minorHAnsi"/>
                <w:sz w:val="21"/>
                <w:szCs w:val="21"/>
              </w:rPr>
              <w:t>3,0</w:t>
            </w:r>
            <w:r w:rsidRPr="004609F9">
              <w:rPr>
                <w:rFonts w:asciiTheme="minorHAnsi" w:eastAsia="Calibri" w:hAnsiTheme="minorHAnsi" w:cstheme="minorHAnsi"/>
                <w:sz w:val="21"/>
                <w:szCs w:val="21"/>
              </w:rPr>
              <w:t xml:space="preserve"> kW  pagal ISO 7293 arba lygiavertį standartą.</w:t>
            </w:r>
          </w:p>
        </w:tc>
        <w:tc>
          <w:tcPr>
            <w:tcW w:w="4351"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5FBF687F" w14:textId="49309C0B" w:rsidR="00A53BA6" w:rsidRPr="004609F9" w:rsidRDefault="00A53BA6" w:rsidP="009B0942">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4166E8">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4166E8">
              <w:rPr>
                <w:rFonts w:asciiTheme="minorHAnsi" w:eastAsia="Calibri" w:hAnsiTheme="minorHAnsi" w:cstheme="minorHAnsi"/>
                <w:sz w:val="21"/>
                <w:szCs w:val="21"/>
                <w:lang w:eastAsia="lt-LT"/>
              </w:rPr>
              <w:t>2,6</w:t>
            </w:r>
            <w:r w:rsidRPr="004609F9">
              <w:rPr>
                <w:rFonts w:asciiTheme="minorHAnsi" w:eastAsia="Calibri" w:hAnsiTheme="minorHAnsi" w:cstheme="minorHAnsi"/>
                <w:sz w:val="21"/>
                <w:szCs w:val="21"/>
                <w:lang w:eastAsia="lt-LT"/>
              </w:rPr>
              <w:t xml:space="preserve"> kW         </w:t>
            </w:r>
            <w:r w:rsidR="00000945" w:rsidRPr="004609F9">
              <w:rPr>
                <w:rFonts w:asciiTheme="minorHAnsi" w:eastAsia="Calibri" w:hAnsiTheme="minorHAnsi" w:cstheme="minorHAnsi"/>
                <w:sz w:val="21"/>
                <w:szCs w:val="21"/>
                <w:lang w:eastAsia="lt-LT"/>
              </w:rPr>
              <w:t xml:space="preserve"> Pateikto dokumento pavadinimas </w:t>
            </w:r>
            <w:r w:rsidR="00000945" w:rsidRPr="005D1601">
              <w:rPr>
                <w:rFonts w:asciiTheme="minorHAnsi" w:eastAsia="Calibri" w:hAnsiTheme="minorHAnsi" w:cstheme="minorHAnsi"/>
                <w:i/>
                <w:iCs/>
                <w:sz w:val="21"/>
                <w:szCs w:val="21"/>
                <w:lang w:eastAsia="en-US"/>
              </w:rPr>
              <w:t xml:space="preserve"> WN_BPS1135BW.pdf  </w:t>
            </w:r>
            <w:r w:rsidR="00000945" w:rsidRPr="004609F9">
              <w:rPr>
                <w:rFonts w:asciiTheme="minorHAnsi" w:eastAsia="Calibri" w:hAnsiTheme="minorHAnsi" w:cstheme="minorHAnsi"/>
                <w:sz w:val="21"/>
                <w:szCs w:val="21"/>
                <w:lang w:eastAsia="lt-LT"/>
              </w:rPr>
              <w:t xml:space="preserve"> ir psl. Nr. </w:t>
            </w:r>
            <w:r w:rsidR="00000945">
              <w:rPr>
                <w:rFonts w:asciiTheme="minorHAnsi" w:eastAsia="Calibri" w:hAnsiTheme="minorHAnsi" w:cstheme="minorHAnsi"/>
                <w:sz w:val="21"/>
                <w:szCs w:val="21"/>
                <w:lang w:eastAsia="lt-LT"/>
              </w:rPr>
              <w:t>2</w:t>
            </w:r>
          </w:p>
        </w:tc>
      </w:tr>
      <w:tr w:rsidR="00A53BA6" w:rsidRPr="004609F9" w14:paraId="16A68ED4"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81DB7E5" w14:textId="77777777" w:rsidR="00A53BA6" w:rsidRPr="004609F9" w:rsidRDefault="00F54C01" w:rsidP="009B0942">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9</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3724A7E8"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Transportavimas</w:t>
            </w:r>
          </w:p>
        </w:tc>
        <w:tc>
          <w:tcPr>
            <w:tcW w:w="3052" w:type="dxa"/>
            <w:tcBorders>
              <w:top w:val="nil"/>
              <w:left w:val="nil"/>
              <w:bottom w:val="single" w:sz="8" w:space="0" w:color="000000"/>
              <w:right w:val="nil"/>
            </w:tcBorders>
            <w:tcMar>
              <w:top w:w="0" w:type="dxa"/>
              <w:left w:w="10" w:type="dxa"/>
              <w:bottom w:w="0" w:type="dxa"/>
              <w:right w:w="10" w:type="dxa"/>
            </w:tcMar>
          </w:tcPr>
          <w:p w14:paraId="144A2F59" w14:textId="77777777" w:rsidR="00A53BA6" w:rsidRPr="004609F9" w:rsidRDefault="00A53BA6" w:rsidP="009B0942">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Turi būti transportavimo komplektas</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7D07286B" w14:textId="77777777" w:rsidR="00A53BA6" w:rsidRPr="004609F9" w:rsidRDefault="00A53BA6" w:rsidP="009B0942">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3C1CAE">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tc>
      </w:tr>
    </w:tbl>
    <w:p w14:paraId="0EC21B88" w14:textId="77777777" w:rsidR="000267FB" w:rsidRPr="004609F9" w:rsidRDefault="000267FB" w:rsidP="00834D44">
      <w:pPr>
        <w:tabs>
          <w:tab w:val="left" w:pos="1348"/>
        </w:tabs>
        <w:rPr>
          <w:rFonts w:asciiTheme="minorHAnsi" w:hAnsiTheme="minorHAnsi" w:cstheme="minorHAnsi"/>
          <w:bCs/>
          <w:sz w:val="21"/>
          <w:szCs w:val="21"/>
        </w:rPr>
      </w:pPr>
    </w:p>
    <w:p w14:paraId="47A6F2F1" w14:textId="77777777" w:rsidR="000267FB" w:rsidRPr="004609F9" w:rsidRDefault="000267FB" w:rsidP="00834D44">
      <w:pPr>
        <w:tabs>
          <w:tab w:val="left" w:pos="1348"/>
        </w:tabs>
        <w:rPr>
          <w:rFonts w:asciiTheme="minorHAnsi" w:hAnsiTheme="minorHAnsi" w:cstheme="minorHAnsi"/>
          <w:bCs/>
          <w:sz w:val="21"/>
          <w:szCs w:val="21"/>
        </w:rPr>
      </w:pPr>
    </w:p>
    <w:p w14:paraId="6AC2ECC7" w14:textId="77777777" w:rsidR="009748B7" w:rsidRPr="004609F9" w:rsidRDefault="009748B7" w:rsidP="009748B7">
      <w:pPr>
        <w:suppressAutoHyphens w:val="0"/>
        <w:ind w:right="-32"/>
        <w:jc w:val="center"/>
        <w:rPr>
          <w:rFonts w:asciiTheme="minorHAnsi" w:hAnsiTheme="minorHAnsi" w:cstheme="minorHAnsi"/>
          <w:b/>
          <w:color w:val="FF0000"/>
          <w:sz w:val="21"/>
          <w:szCs w:val="21"/>
        </w:rPr>
      </w:pPr>
      <w:r w:rsidRPr="004609F9">
        <w:rPr>
          <w:rFonts w:asciiTheme="minorHAnsi" w:eastAsia="Calibri" w:hAnsiTheme="minorHAnsi" w:cstheme="minorHAnsi"/>
          <w:iCs/>
          <w:sz w:val="21"/>
          <w:szCs w:val="21"/>
          <w:lang w:eastAsia="en-US"/>
        </w:rPr>
        <w:t xml:space="preserve">TECHNINIAI  REIKALAVIMAI  </w:t>
      </w:r>
      <w:r w:rsidRPr="004609F9">
        <w:rPr>
          <w:rFonts w:asciiTheme="minorHAnsi" w:eastAsia="Calibri" w:hAnsiTheme="minorHAnsi" w:cstheme="minorHAnsi"/>
          <w:b/>
          <w:bCs/>
          <w:iCs/>
          <w:sz w:val="21"/>
          <w:szCs w:val="21"/>
          <w:lang w:eastAsia="en-US"/>
        </w:rPr>
        <w:t>VIBROPLOKŠTEI</w:t>
      </w:r>
      <w:r w:rsidRPr="004609F9">
        <w:rPr>
          <w:rFonts w:asciiTheme="minorHAnsi" w:hAnsiTheme="minorHAnsi" w:cstheme="minorHAnsi"/>
          <w:b/>
          <w:sz w:val="21"/>
          <w:szCs w:val="21"/>
        </w:rPr>
        <w:t xml:space="preserve">  ( </w:t>
      </w:r>
      <w:r w:rsidRPr="004609F9">
        <w:rPr>
          <w:rFonts w:asciiTheme="minorHAnsi" w:hAnsiTheme="minorHAnsi" w:cstheme="minorHAnsi"/>
          <w:b/>
          <w:bCs/>
          <w:sz w:val="21"/>
          <w:szCs w:val="21"/>
        </w:rPr>
        <w:t>≤</w:t>
      </w:r>
      <w:r w:rsidRPr="004609F9">
        <w:rPr>
          <w:rFonts w:asciiTheme="minorHAnsi" w:hAnsiTheme="minorHAnsi" w:cstheme="minorHAnsi"/>
          <w:b/>
          <w:sz w:val="21"/>
          <w:szCs w:val="21"/>
        </w:rPr>
        <w:t xml:space="preserve"> 5</w:t>
      </w:r>
      <w:r w:rsidR="00830B8C" w:rsidRPr="004609F9">
        <w:rPr>
          <w:rFonts w:asciiTheme="minorHAnsi" w:hAnsiTheme="minorHAnsi" w:cstheme="minorHAnsi"/>
          <w:b/>
          <w:sz w:val="21"/>
          <w:szCs w:val="21"/>
        </w:rPr>
        <w:t>0</w:t>
      </w:r>
      <w:r w:rsidRPr="004609F9">
        <w:rPr>
          <w:rFonts w:asciiTheme="minorHAnsi" w:hAnsiTheme="minorHAnsi" w:cstheme="minorHAnsi"/>
          <w:b/>
          <w:sz w:val="21"/>
          <w:szCs w:val="21"/>
        </w:rPr>
        <w:t xml:space="preserve"> kg) </w:t>
      </w:r>
    </w:p>
    <w:p w14:paraId="53027757" w14:textId="77777777" w:rsidR="009748B7" w:rsidRPr="004609F9" w:rsidRDefault="009748B7" w:rsidP="009748B7">
      <w:pPr>
        <w:suppressAutoHyphens w:val="0"/>
        <w:ind w:right="-32"/>
        <w:jc w:val="center"/>
        <w:rPr>
          <w:rFonts w:asciiTheme="minorHAnsi" w:hAnsiTheme="minorHAnsi" w:cstheme="minorHAnsi"/>
          <w:b/>
          <w:sz w:val="21"/>
          <w:szCs w:val="21"/>
        </w:rPr>
      </w:pPr>
      <w:r w:rsidRPr="004609F9">
        <w:rPr>
          <w:rFonts w:asciiTheme="minorHAnsi" w:hAnsiTheme="minorHAnsi" w:cstheme="minorHAnsi"/>
          <w:b/>
          <w:sz w:val="21"/>
          <w:szCs w:val="21"/>
        </w:rPr>
        <w:t xml:space="preserve">                          </w:t>
      </w:r>
    </w:p>
    <w:tbl>
      <w:tblPr>
        <w:tblpPr w:leftFromText="180" w:rightFromText="180" w:vertAnchor="text"/>
        <w:tblW w:w="10017" w:type="dxa"/>
        <w:tblCellMar>
          <w:left w:w="0" w:type="dxa"/>
          <w:right w:w="0" w:type="dxa"/>
        </w:tblCellMar>
        <w:tblLook w:val="04A0" w:firstRow="1" w:lastRow="0" w:firstColumn="1" w:lastColumn="0" w:noHBand="0" w:noVBand="1"/>
      </w:tblPr>
      <w:tblGrid>
        <w:gridCol w:w="982"/>
        <w:gridCol w:w="1471"/>
        <w:gridCol w:w="2808"/>
        <w:gridCol w:w="4750"/>
        <w:gridCol w:w="6"/>
      </w:tblGrid>
      <w:tr w:rsidR="00B75075" w:rsidRPr="004609F9" w14:paraId="494795A0" w14:textId="77777777" w:rsidTr="00BB2EC3">
        <w:trPr>
          <w:gridAfter w:val="1"/>
          <w:wAfter w:w="6" w:type="dxa"/>
        </w:trPr>
        <w:tc>
          <w:tcPr>
            <w:tcW w:w="1109" w:type="dxa"/>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hideMark/>
          </w:tcPr>
          <w:p w14:paraId="20A937C6" w14:textId="67F7FB2A" w:rsidR="00B75075" w:rsidRPr="004609F9" w:rsidRDefault="00B75075" w:rsidP="00B750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Eil. Nr.</w:t>
            </w:r>
          </w:p>
        </w:tc>
        <w:tc>
          <w:tcPr>
            <w:tcW w:w="1499"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6FB35595" w14:textId="44944899" w:rsidR="00B75075" w:rsidRPr="004609F9" w:rsidRDefault="00B75075" w:rsidP="00B75075">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Charakteristikų pavadinimas</w:t>
            </w:r>
          </w:p>
        </w:tc>
        <w:tc>
          <w:tcPr>
            <w:tcW w:w="3052" w:type="dxa"/>
            <w:tcBorders>
              <w:top w:val="single" w:sz="8" w:space="0" w:color="000000"/>
              <w:left w:val="nil"/>
              <w:bottom w:val="single" w:sz="8" w:space="0" w:color="000000"/>
              <w:right w:val="nil"/>
            </w:tcBorders>
            <w:tcMar>
              <w:top w:w="0" w:type="dxa"/>
              <w:left w:w="10" w:type="dxa"/>
              <w:bottom w:w="0" w:type="dxa"/>
              <w:right w:w="10" w:type="dxa"/>
            </w:tcMar>
            <w:vAlign w:val="center"/>
            <w:hideMark/>
          </w:tcPr>
          <w:p w14:paraId="4DE72AC4" w14:textId="4F99DB26" w:rsidR="00B75075" w:rsidRPr="004609F9" w:rsidRDefault="00B75075" w:rsidP="00B75075">
            <w:pPr>
              <w:suppressAutoHyphens w:val="0"/>
              <w:jc w:val="center"/>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Pirkėjo reikalaujamos charakteristikos</w:t>
            </w:r>
          </w:p>
        </w:tc>
        <w:tc>
          <w:tcPr>
            <w:tcW w:w="4351"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5C791ACB" w14:textId="77777777" w:rsidR="00B75075" w:rsidRPr="00B75075" w:rsidRDefault="00B75075" w:rsidP="00B75075">
            <w:pPr>
              <w:suppressAutoHyphens w:val="0"/>
              <w:jc w:val="center"/>
              <w:textAlignment w:val="baseline"/>
              <w:rPr>
                <w:rFonts w:asciiTheme="minorHAnsi" w:eastAsia="Calibri" w:hAnsiTheme="minorHAnsi" w:cstheme="minorHAnsi"/>
                <w:sz w:val="21"/>
                <w:szCs w:val="21"/>
              </w:rPr>
            </w:pPr>
            <w:r w:rsidRPr="00B75075">
              <w:rPr>
                <w:rFonts w:asciiTheme="minorHAnsi" w:eastAsia="Calibri" w:hAnsiTheme="minorHAnsi" w:cstheme="minorHAnsi"/>
                <w:sz w:val="21"/>
                <w:szCs w:val="21"/>
              </w:rPr>
              <w:t>Tiekėjas privalo patvirtinti atitikimą techniniam reikalavimui nurodydamas: taip/ne o, kur to reikalaujama, įrašyti tikslią siūlomos Prekės reikšmę.</w:t>
            </w:r>
          </w:p>
          <w:p w14:paraId="2D05BD5B" w14:textId="77777777" w:rsidR="00B75075" w:rsidRPr="00B75075" w:rsidRDefault="00B75075" w:rsidP="00B75075">
            <w:pPr>
              <w:suppressAutoHyphens w:val="0"/>
              <w:jc w:val="center"/>
              <w:textAlignment w:val="baseline"/>
              <w:rPr>
                <w:rFonts w:asciiTheme="minorHAnsi" w:eastAsia="Calibri" w:hAnsiTheme="minorHAnsi" w:cstheme="minorHAnsi"/>
                <w:sz w:val="21"/>
                <w:szCs w:val="21"/>
              </w:rPr>
            </w:pPr>
          </w:p>
          <w:p w14:paraId="6DAE0D78" w14:textId="503E1D35" w:rsidR="00B75075" w:rsidRPr="004609F9" w:rsidRDefault="00B75075" w:rsidP="00B75075">
            <w:pPr>
              <w:suppressAutoHyphens w:val="0"/>
              <w:jc w:val="both"/>
              <w:rPr>
                <w:rFonts w:asciiTheme="minorHAnsi" w:eastAsia="Calibri" w:hAnsiTheme="minorHAnsi" w:cstheme="minorHAnsi"/>
                <w:sz w:val="21"/>
                <w:szCs w:val="21"/>
              </w:rPr>
            </w:pPr>
            <w:r w:rsidRPr="00B75075">
              <w:rPr>
                <w:rFonts w:asciiTheme="minorHAnsi" w:eastAsia="Calibri" w:hAnsiTheme="minorHAnsi" w:cstheme="minorHAnsi"/>
                <w:sz w:val="21"/>
                <w:szCs w:val="21"/>
              </w:rPr>
              <w:t>Punktuose, kur to reikalaujama, Tiekėjas privalo įrašyti  pateikiamo, parametrų reikšmes įrodančio, dokumento pavadinimą ir/arba nuorodą į šaltinį, patvirtinantį siūlomus parametrus</w:t>
            </w:r>
          </w:p>
        </w:tc>
      </w:tr>
      <w:tr w:rsidR="009748B7" w:rsidRPr="004609F9" w14:paraId="703B391F" w14:textId="77777777" w:rsidTr="00B75075">
        <w:tc>
          <w:tcPr>
            <w:tcW w:w="1109" w:type="dxa"/>
            <w:tcBorders>
              <w:top w:val="nil"/>
              <w:left w:val="single" w:sz="8" w:space="0" w:color="000000"/>
              <w:bottom w:val="single" w:sz="8" w:space="0" w:color="000000"/>
              <w:right w:val="nil"/>
            </w:tcBorders>
            <w:tcMar>
              <w:top w:w="0" w:type="dxa"/>
              <w:left w:w="10" w:type="dxa"/>
              <w:bottom w:w="0" w:type="dxa"/>
              <w:right w:w="10" w:type="dxa"/>
            </w:tcMar>
            <w:hideMark/>
          </w:tcPr>
          <w:p w14:paraId="5A43FDA8" w14:textId="77777777" w:rsidR="009748B7" w:rsidRPr="003F128E" w:rsidRDefault="009748B7">
            <w:pPr>
              <w:suppressAutoHyphens w:val="0"/>
              <w:jc w:val="center"/>
              <w:rPr>
                <w:rFonts w:asciiTheme="minorHAnsi" w:eastAsia="Calibri" w:hAnsiTheme="minorHAnsi" w:cstheme="minorHAnsi"/>
                <w:sz w:val="21"/>
                <w:szCs w:val="21"/>
              </w:rPr>
            </w:pPr>
          </w:p>
        </w:tc>
        <w:tc>
          <w:tcPr>
            <w:tcW w:w="8908" w:type="dxa"/>
            <w:gridSpan w:val="4"/>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D66EA66" w14:textId="77777777" w:rsidR="009748B7" w:rsidRPr="004609F9" w:rsidRDefault="009748B7">
            <w:pPr>
              <w:suppressAutoHyphens w:val="0"/>
              <w:snapToGrid w:val="0"/>
              <w:rPr>
                <w:rFonts w:asciiTheme="minorHAnsi" w:eastAsia="Calibri" w:hAnsiTheme="minorHAnsi" w:cstheme="minorHAnsi"/>
                <w:b/>
                <w:bCs/>
                <w:sz w:val="21"/>
                <w:szCs w:val="21"/>
              </w:rPr>
            </w:pPr>
            <w:r w:rsidRPr="004609F9">
              <w:rPr>
                <w:rFonts w:asciiTheme="minorHAnsi" w:eastAsia="Calibri" w:hAnsiTheme="minorHAnsi" w:cstheme="minorHAnsi"/>
                <w:b/>
                <w:bCs/>
                <w:sz w:val="21"/>
                <w:szCs w:val="21"/>
              </w:rPr>
              <w:t>BENDRI REIKALAVIMAI</w:t>
            </w:r>
          </w:p>
        </w:tc>
      </w:tr>
      <w:tr w:rsidR="009748B7" w:rsidRPr="004609F9" w14:paraId="748C734E"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2B0B5406" w14:textId="77777777" w:rsidR="009748B7" w:rsidRPr="004609F9" w:rsidRDefault="009748B7">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1</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6CA32419"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Paskirtis</w:t>
            </w:r>
          </w:p>
        </w:tc>
        <w:tc>
          <w:tcPr>
            <w:tcW w:w="3052" w:type="dxa"/>
            <w:tcBorders>
              <w:top w:val="nil"/>
              <w:left w:val="nil"/>
              <w:bottom w:val="single" w:sz="8" w:space="0" w:color="000000"/>
              <w:right w:val="nil"/>
            </w:tcBorders>
            <w:tcMar>
              <w:top w:w="0" w:type="dxa"/>
              <w:left w:w="10" w:type="dxa"/>
              <w:bottom w:w="0" w:type="dxa"/>
              <w:right w:w="10" w:type="dxa"/>
            </w:tcMar>
            <w:hideMark/>
          </w:tcPr>
          <w:p w14:paraId="49ACBC95"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Vibroplokštė skirta grunto tankinimui </w:t>
            </w:r>
          </w:p>
          <w:p w14:paraId="02CB7062" w14:textId="77777777" w:rsidR="009748B7" w:rsidRPr="004609F9" w:rsidRDefault="009748B7">
            <w:pPr>
              <w:suppressAutoHyphens w:val="0"/>
              <w:jc w:val="both"/>
              <w:rPr>
                <w:rFonts w:asciiTheme="minorHAnsi" w:eastAsia="Calibri" w:hAnsiTheme="minorHAnsi" w:cstheme="minorHAnsi"/>
                <w:sz w:val="21"/>
                <w:szCs w:val="21"/>
              </w:rPr>
            </w:pP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51A30152" w14:textId="77777777" w:rsidR="009748B7" w:rsidRPr="004609F9" w:rsidRDefault="009748B7">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CB2D73">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75767696" w14:textId="7A0D2A4B" w:rsidR="009748B7" w:rsidRPr="004609F9" w:rsidRDefault="009748B7">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i/>
                <w:iCs/>
                <w:sz w:val="21"/>
                <w:szCs w:val="21"/>
                <w:lang w:eastAsia="lt-LT"/>
              </w:rPr>
              <w:t>Markė, modelis</w:t>
            </w:r>
            <w:r w:rsidRPr="004609F9">
              <w:rPr>
                <w:rFonts w:asciiTheme="minorHAnsi" w:eastAsia="Calibri" w:hAnsiTheme="minorHAnsi" w:cstheme="minorHAnsi"/>
                <w:sz w:val="21"/>
                <w:szCs w:val="21"/>
                <w:lang w:eastAsia="lt-LT"/>
              </w:rPr>
              <w:t xml:space="preserve"> </w:t>
            </w:r>
            <w:r w:rsidR="00CB2D73">
              <w:rPr>
                <w:rFonts w:asciiTheme="minorHAnsi" w:eastAsia="Calibri" w:hAnsiTheme="minorHAnsi" w:cstheme="minorHAnsi"/>
                <w:sz w:val="21"/>
                <w:szCs w:val="21"/>
                <w:lang w:eastAsia="lt-LT"/>
              </w:rPr>
              <w:t>Wacker Neuson BPS1030B</w:t>
            </w:r>
          </w:p>
          <w:p w14:paraId="5CB05A7E" w14:textId="77777777" w:rsidR="009748B7" w:rsidRPr="004609F9" w:rsidRDefault="009748B7">
            <w:pPr>
              <w:suppressAutoHyphens w:val="0"/>
              <w:snapToGrid w:val="0"/>
              <w:rPr>
                <w:rFonts w:asciiTheme="minorHAnsi" w:eastAsia="Calibri" w:hAnsiTheme="minorHAnsi" w:cstheme="minorHAnsi"/>
                <w:sz w:val="21"/>
                <w:szCs w:val="21"/>
              </w:rPr>
            </w:pPr>
          </w:p>
        </w:tc>
      </w:tr>
      <w:tr w:rsidR="009748B7" w:rsidRPr="004609F9" w14:paraId="0DF44678"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B3067E1"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2</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1B0DF5FC"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Pagaminimo metai</w:t>
            </w:r>
          </w:p>
        </w:tc>
        <w:tc>
          <w:tcPr>
            <w:tcW w:w="3052" w:type="dxa"/>
            <w:tcBorders>
              <w:top w:val="nil"/>
              <w:left w:val="nil"/>
              <w:bottom w:val="single" w:sz="8" w:space="0" w:color="000000"/>
              <w:right w:val="nil"/>
            </w:tcBorders>
            <w:tcMar>
              <w:top w:w="0" w:type="dxa"/>
              <w:left w:w="10" w:type="dxa"/>
              <w:bottom w:w="0" w:type="dxa"/>
              <w:right w:w="10" w:type="dxa"/>
            </w:tcMar>
            <w:hideMark/>
          </w:tcPr>
          <w:p w14:paraId="01A296D3"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Nenaudota, pagaminta ne anksčiau kaip 2023 m., atitinkantis  ES reikalavimus gamtosaugos ir saugos darbe srityse. </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5580BAB3" w14:textId="77777777" w:rsidR="009748B7" w:rsidRPr="004609F9" w:rsidRDefault="009748B7">
            <w:pPr>
              <w:suppressAutoHyphens w:val="0"/>
              <w:rPr>
                <w:rFonts w:asciiTheme="minorHAnsi" w:eastAsia="Calibri" w:hAnsiTheme="minorHAnsi" w:cstheme="minorHAnsi"/>
                <w:i/>
                <w:iCs/>
                <w:sz w:val="21"/>
                <w:szCs w:val="21"/>
                <w:lang w:eastAsia="lt-LT"/>
              </w:rPr>
            </w:pPr>
            <w:r w:rsidRPr="004609F9">
              <w:rPr>
                <w:rFonts w:asciiTheme="minorHAnsi" w:eastAsia="Calibri" w:hAnsiTheme="minorHAnsi" w:cstheme="minorHAnsi"/>
                <w:sz w:val="21"/>
                <w:szCs w:val="21"/>
                <w:lang w:eastAsia="lt-LT"/>
              </w:rPr>
              <w:t>Taip/</w:t>
            </w:r>
            <w:r w:rsidRPr="00456A2D">
              <w:rPr>
                <w:rFonts w:asciiTheme="minorHAnsi" w:eastAsia="Calibri" w:hAnsiTheme="minorHAnsi" w:cstheme="minorHAnsi"/>
                <w:strike/>
                <w:sz w:val="21"/>
                <w:szCs w:val="21"/>
                <w:lang w:eastAsia="lt-LT"/>
              </w:rPr>
              <w:t>Ne</w:t>
            </w:r>
            <w:r w:rsidRPr="004609F9">
              <w:rPr>
                <w:rFonts w:asciiTheme="minorHAnsi" w:eastAsia="Calibri" w:hAnsiTheme="minorHAnsi" w:cstheme="minorHAnsi"/>
                <w:sz w:val="21"/>
                <w:szCs w:val="21"/>
                <w:lang w:eastAsia="lt-LT"/>
              </w:rPr>
              <w:t xml:space="preserve"> </w:t>
            </w:r>
            <w:r w:rsidRPr="004609F9">
              <w:rPr>
                <w:rFonts w:asciiTheme="minorHAnsi" w:eastAsia="Calibri" w:hAnsiTheme="minorHAnsi" w:cstheme="minorHAnsi"/>
                <w:i/>
                <w:iCs/>
                <w:sz w:val="21"/>
                <w:szCs w:val="21"/>
                <w:lang w:eastAsia="lt-LT"/>
              </w:rPr>
              <w:t xml:space="preserve">(nereikalingą išbraukti), </w:t>
            </w:r>
          </w:p>
          <w:p w14:paraId="468738A6" w14:textId="34712E8A" w:rsidR="009748B7" w:rsidRPr="004609F9" w:rsidRDefault="009748B7">
            <w:pPr>
              <w:suppressAutoHyphens w:val="0"/>
              <w:snapToGrid w:val="0"/>
              <w:rPr>
                <w:rFonts w:asciiTheme="minorHAnsi" w:eastAsia="Calibri" w:hAnsiTheme="minorHAnsi" w:cstheme="minorHAnsi"/>
                <w:i/>
                <w:iCs/>
                <w:sz w:val="21"/>
                <w:szCs w:val="21"/>
                <w:lang w:eastAsia="lt-LT"/>
              </w:rPr>
            </w:pPr>
            <w:r w:rsidRPr="004609F9">
              <w:rPr>
                <w:rFonts w:asciiTheme="minorHAnsi" w:eastAsia="Calibri" w:hAnsiTheme="minorHAnsi" w:cstheme="minorHAnsi"/>
                <w:i/>
                <w:iCs/>
                <w:sz w:val="21"/>
                <w:szCs w:val="21"/>
                <w:lang w:eastAsia="lt-LT"/>
              </w:rPr>
              <w:t>Pagaminimo meta</w:t>
            </w:r>
            <w:r w:rsidR="00456A2D">
              <w:rPr>
                <w:rFonts w:asciiTheme="minorHAnsi" w:eastAsia="Calibri" w:hAnsiTheme="minorHAnsi" w:cstheme="minorHAnsi"/>
                <w:i/>
                <w:iCs/>
                <w:sz w:val="21"/>
                <w:szCs w:val="21"/>
                <w:lang w:eastAsia="lt-LT"/>
              </w:rPr>
              <w:t>i 2023</w:t>
            </w:r>
            <w:r w:rsidRPr="004609F9">
              <w:rPr>
                <w:rFonts w:asciiTheme="minorHAnsi" w:eastAsia="Calibri" w:hAnsiTheme="minorHAnsi" w:cstheme="minorHAnsi"/>
                <w:i/>
                <w:iCs/>
                <w:sz w:val="21"/>
                <w:szCs w:val="21"/>
                <w:lang w:eastAsia="lt-LT"/>
              </w:rPr>
              <w:t>.</w:t>
            </w:r>
          </w:p>
          <w:p w14:paraId="4C951285" w14:textId="77777777" w:rsidR="009748B7" w:rsidRPr="004609F9" w:rsidRDefault="009748B7">
            <w:pPr>
              <w:suppressAutoHyphens w:val="0"/>
              <w:snapToGrid w:val="0"/>
              <w:rPr>
                <w:rFonts w:asciiTheme="minorHAnsi" w:eastAsia="Calibri" w:hAnsiTheme="minorHAnsi" w:cstheme="minorHAnsi"/>
                <w:sz w:val="21"/>
                <w:szCs w:val="21"/>
              </w:rPr>
            </w:pPr>
          </w:p>
        </w:tc>
      </w:tr>
      <w:tr w:rsidR="009748B7" w:rsidRPr="004609F9" w14:paraId="2968BA0E"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F402E60"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3</w:t>
            </w:r>
          </w:p>
        </w:tc>
        <w:tc>
          <w:tcPr>
            <w:tcW w:w="1499" w:type="dxa"/>
            <w:tcBorders>
              <w:top w:val="nil"/>
              <w:left w:val="single" w:sz="8" w:space="0" w:color="000000"/>
              <w:bottom w:val="single" w:sz="8" w:space="0" w:color="000000"/>
              <w:right w:val="single" w:sz="8" w:space="0" w:color="000000"/>
            </w:tcBorders>
            <w:shd w:val="clear" w:color="auto" w:fill="auto"/>
            <w:tcMar>
              <w:top w:w="0" w:type="dxa"/>
              <w:left w:w="10" w:type="dxa"/>
              <w:bottom w:w="0" w:type="dxa"/>
              <w:right w:w="10" w:type="dxa"/>
            </w:tcMar>
          </w:tcPr>
          <w:p w14:paraId="0C400F57"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Paruošimas darbui, svoris </w:t>
            </w:r>
          </w:p>
        </w:tc>
        <w:tc>
          <w:tcPr>
            <w:tcW w:w="3052" w:type="dxa"/>
            <w:tcBorders>
              <w:top w:val="nil"/>
              <w:left w:val="nil"/>
              <w:bottom w:val="single" w:sz="8" w:space="0" w:color="000000"/>
              <w:right w:val="nil"/>
            </w:tcBorders>
            <w:shd w:val="clear" w:color="auto" w:fill="auto"/>
            <w:tcMar>
              <w:top w:w="0" w:type="dxa"/>
              <w:left w:w="10" w:type="dxa"/>
              <w:bottom w:w="0" w:type="dxa"/>
              <w:right w:w="10" w:type="dxa"/>
            </w:tcMar>
          </w:tcPr>
          <w:p w14:paraId="109936D4"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Vibroplokštė  turi būti pilnai sukomplektuota, paruošta darbui. </w:t>
            </w:r>
          </w:p>
          <w:p w14:paraId="60D91BA9"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Svoris nuo 45 kg iki 5</w:t>
            </w:r>
            <w:r w:rsidR="00BF741C" w:rsidRPr="004609F9">
              <w:rPr>
                <w:rFonts w:asciiTheme="minorHAnsi" w:eastAsia="Calibri" w:hAnsiTheme="minorHAnsi" w:cstheme="minorHAnsi"/>
                <w:sz w:val="21"/>
                <w:szCs w:val="21"/>
              </w:rPr>
              <w:t>3</w:t>
            </w:r>
            <w:r w:rsidRPr="004609F9">
              <w:rPr>
                <w:rFonts w:asciiTheme="minorHAnsi" w:eastAsia="Calibri" w:hAnsiTheme="minorHAnsi" w:cstheme="minorHAnsi"/>
                <w:sz w:val="21"/>
                <w:szCs w:val="21"/>
              </w:rPr>
              <w:t xml:space="preserve"> kg</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04070887" w14:textId="1C7EE4AC" w:rsidR="009748B7" w:rsidRPr="004609F9" w:rsidRDefault="009748B7">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sz w:val="21"/>
                <w:szCs w:val="21"/>
                <w:lang w:eastAsia="lt-LT"/>
              </w:rPr>
              <w:t xml:space="preserve">Siūlomas parametras - </w:t>
            </w:r>
            <w:r w:rsidR="00616211">
              <w:rPr>
                <w:rFonts w:asciiTheme="minorHAnsi" w:eastAsia="Calibri" w:hAnsiTheme="minorHAnsi" w:cstheme="minorHAnsi"/>
                <w:sz w:val="21"/>
                <w:szCs w:val="21"/>
                <w:lang w:eastAsia="lt-LT"/>
              </w:rPr>
              <w:t>53</w:t>
            </w:r>
            <w:r w:rsidRPr="004609F9">
              <w:rPr>
                <w:rFonts w:asciiTheme="minorHAnsi" w:eastAsia="Calibri" w:hAnsiTheme="minorHAnsi" w:cstheme="minorHAnsi"/>
                <w:i/>
                <w:iCs/>
                <w:sz w:val="21"/>
                <w:szCs w:val="21"/>
                <w:lang w:val="en-GB" w:eastAsia="en-US"/>
              </w:rPr>
              <w:t xml:space="preserve"> kg      </w:t>
            </w:r>
          </w:p>
          <w:p w14:paraId="1CDEC643" w14:textId="0B20B31A" w:rsidR="009748B7" w:rsidRPr="004609F9" w:rsidRDefault="009748B7">
            <w:pPr>
              <w:suppressAutoHyphens w:val="0"/>
              <w:snapToGrid w:val="0"/>
              <w:rPr>
                <w:rFonts w:asciiTheme="minorHAnsi" w:eastAsia="Calibri" w:hAnsiTheme="minorHAnsi" w:cstheme="minorHAnsi"/>
                <w:i/>
                <w:iCs/>
                <w:sz w:val="21"/>
                <w:szCs w:val="21"/>
                <w:lang w:val="en-GB" w:eastAsia="en-US"/>
              </w:rPr>
            </w:pPr>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Pateikto</w:t>
            </w:r>
            <w:proofErr w:type="spellEnd"/>
            <w:r w:rsidRPr="004609F9">
              <w:rPr>
                <w:rFonts w:asciiTheme="minorHAnsi" w:eastAsia="Calibri" w:hAnsiTheme="minorHAnsi" w:cstheme="minorHAnsi"/>
                <w:i/>
                <w:iCs/>
                <w:sz w:val="21"/>
                <w:szCs w:val="21"/>
                <w:lang w:val="en-GB" w:eastAsia="en-US"/>
              </w:rPr>
              <w:t xml:space="preserve"> </w:t>
            </w:r>
            <w:proofErr w:type="spellStart"/>
            <w:r w:rsidRPr="004609F9">
              <w:rPr>
                <w:rFonts w:asciiTheme="minorHAnsi" w:eastAsia="Calibri" w:hAnsiTheme="minorHAnsi" w:cstheme="minorHAnsi"/>
                <w:i/>
                <w:iCs/>
                <w:sz w:val="21"/>
                <w:szCs w:val="21"/>
                <w:lang w:val="en-GB" w:eastAsia="en-US"/>
              </w:rPr>
              <w:t>dokumento</w:t>
            </w:r>
            <w:proofErr w:type="spellEnd"/>
            <w:r w:rsidRPr="004609F9">
              <w:rPr>
                <w:rFonts w:asciiTheme="minorHAnsi" w:eastAsia="Calibri" w:hAnsiTheme="minorHAnsi" w:cstheme="minorHAnsi"/>
                <w:i/>
                <w:iCs/>
                <w:sz w:val="21"/>
                <w:szCs w:val="21"/>
                <w:lang w:val="en-GB" w:eastAsia="en-US"/>
              </w:rPr>
              <w:t xml:space="preserve"> </w:t>
            </w:r>
            <w:proofErr w:type="spellStart"/>
            <w:proofErr w:type="gramStart"/>
            <w:r w:rsidRPr="004609F9">
              <w:rPr>
                <w:rFonts w:asciiTheme="minorHAnsi" w:eastAsia="Calibri" w:hAnsiTheme="minorHAnsi" w:cstheme="minorHAnsi"/>
                <w:i/>
                <w:iCs/>
                <w:sz w:val="21"/>
                <w:szCs w:val="21"/>
                <w:lang w:val="en-GB" w:eastAsia="en-US"/>
              </w:rPr>
              <w:t>pavadinimas</w:t>
            </w:r>
            <w:proofErr w:type="spellEnd"/>
            <w:r w:rsidRPr="004609F9">
              <w:rPr>
                <w:rFonts w:asciiTheme="minorHAnsi" w:eastAsia="Calibri" w:hAnsiTheme="minorHAnsi" w:cstheme="minorHAnsi"/>
                <w:i/>
                <w:iCs/>
                <w:sz w:val="21"/>
                <w:szCs w:val="21"/>
                <w:lang w:val="en-GB" w:eastAsia="en-US"/>
              </w:rPr>
              <w:t xml:space="preserve"> </w:t>
            </w:r>
            <w:r w:rsidR="00FA0C5A">
              <w:rPr>
                <w:rFonts w:asciiTheme="minorHAnsi" w:hAnsiTheme="minorHAnsi" w:cstheme="minorHAnsi"/>
                <w:bCs/>
                <w:sz w:val="21"/>
                <w:szCs w:val="21"/>
              </w:rPr>
              <w:t xml:space="preserve"> WN_BPS1030B.pdf</w:t>
            </w:r>
            <w:proofErr w:type="gramEnd"/>
            <w:r w:rsidR="00FA0C5A" w:rsidRPr="004609F9">
              <w:rPr>
                <w:rFonts w:asciiTheme="minorHAnsi" w:eastAsia="Calibri" w:hAnsiTheme="minorHAnsi" w:cstheme="minorHAnsi"/>
                <w:i/>
                <w:iCs/>
                <w:sz w:val="21"/>
                <w:szCs w:val="21"/>
                <w:lang w:val="en-GB" w:eastAsia="en-US"/>
              </w:rPr>
              <w:t xml:space="preserve"> </w:t>
            </w:r>
            <w:r w:rsidRPr="004609F9">
              <w:rPr>
                <w:rFonts w:asciiTheme="minorHAnsi" w:eastAsia="Calibri" w:hAnsiTheme="minorHAnsi" w:cstheme="minorHAnsi"/>
                <w:i/>
                <w:iCs/>
                <w:sz w:val="21"/>
                <w:szCs w:val="21"/>
                <w:lang w:val="en-GB" w:eastAsia="en-US"/>
              </w:rPr>
              <w:t xml:space="preserve"> ir </w:t>
            </w:r>
            <w:proofErr w:type="spellStart"/>
            <w:r w:rsidRPr="004609F9">
              <w:rPr>
                <w:rFonts w:asciiTheme="minorHAnsi" w:eastAsia="Calibri" w:hAnsiTheme="minorHAnsi" w:cstheme="minorHAnsi"/>
                <w:i/>
                <w:iCs/>
                <w:sz w:val="21"/>
                <w:szCs w:val="21"/>
                <w:lang w:val="en-GB" w:eastAsia="en-US"/>
              </w:rPr>
              <w:t>psl</w:t>
            </w:r>
            <w:proofErr w:type="spellEnd"/>
            <w:r w:rsidRPr="004609F9">
              <w:rPr>
                <w:rFonts w:asciiTheme="minorHAnsi" w:eastAsia="Calibri" w:hAnsiTheme="minorHAnsi" w:cstheme="minorHAnsi"/>
                <w:i/>
                <w:iCs/>
                <w:sz w:val="21"/>
                <w:szCs w:val="21"/>
                <w:lang w:val="en-GB" w:eastAsia="en-US"/>
              </w:rPr>
              <w:t>. Nr</w:t>
            </w:r>
            <w:r w:rsidR="00FA0C5A">
              <w:rPr>
                <w:rFonts w:asciiTheme="minorHAnsi" w:eastAsia="Calibri" w:hAnsiTheme="minorHAnsi" w:cstheme="minorHAnsi"/>
                <w:i/>
                <w:iCs/>
                <w:sz w:val="21"/>
                <w:szCs w:val="21"/>
                <w:lang w:val="en-GB" w:eastAsia="en-US"/>
              </w:rPr>
              <w:t>. 2</w:t>
            </w:r>
          </w:p>
        </w:tc>
      </w:tr>
      <w:tr w:rsidR="009748B7" w:rsidRPr="004609F9" w14:paraId="266429B8"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31B66A07"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lastRenderedPageBreak/>
              <w:t>4</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3E0E5833" w14:textId="77777777" w:rsidR="009748B7" w:rsidRPr="004609F9" w:rsidRDefault="009748B7">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Išcentrinė jėga</w:t>
            </w:r>
          </w:p>
        </w:tc>
        <w:tc>
          <w:tcPr>
            <w:tcW w:w="3052" w:type="dxa"/>
            <w:tcBorders>
              <w:top w:val="nil"/>
              <w:left w:val="nil"/>
              <w:bottom w:val="single" w:sz="8" w:space="0" w:color="000000"/>
              <w:right w:val="nil"/>
            </w:tcBorders>
            <w:tcMar>
              <w:top w:w="0" w:type="dxa"/>
              <w:left w:w="10" w:type="dxa"/>
              <w:bottom w:w="0" w:type="dxa"/>
              <w:right w:w="10" w:type="dxa"/>
            </w:tcMar>
          </w:tcPr>
          <w:p w14:paraId="475A6535"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Ne mažiau </w:t>
            </w:r>
            <w:r w:rsidR="004142B4" w:rsidRPr="004609F9">
              <w:rPr>
                <w:rFonts w:asciiTheme="minorHAnsi" w:eastAsia="Calibri" w:hAnsiTheme="minorHAnsi" w:cstheme="minorHAnsi"/>
                <w:sz w:val="21"/>
                <w:szCs w:val="21"/>
              </w:rPr>
              <w:t>8</w:t>
            </w:r>
            <w:r w:rsidRPr="004609F9">
              <w:rPr>
                <w:rFonts w:asciiTheme="minorHAnsi" w:eastAsia="Calibri" w:hAnsiTheme="minorHAnsi" w:cstheme="minorHAnsi"/>
                <w:sz w:val="21"/>
                <w:szCs w:val="21"/>
              </w:rPr>
              <w:t xml:space="preserve"> kN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71E9836F" w14:textId="1CA3A4CC" w:rsidR="009748B7" w:rsidRPr="004609F9" w:rsidRDefault="009748B7">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FA0C5A">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FA0C5A">
              <w:rPr>
                <w:rFonts w:asciiTheme="minorHAnsi" w:eastAsia="Calibri" w:hAnsiTheme="minorHAnsi" w:cstheme="minorHAnsi"/>
                <w:sz w:val="21"/>
                <w:szCs w:val="21"/>
                <w:lang w:eastAsia="lt-LT"/>
              </w:rPr>
              <w:t xml:space="preserve">10 </w:t>
            </w:r>
            <w:proofErr w:type="spellStart"/>
            <w:r w:rsidRPr="004609F9">
              <w:rPr>
                <w:rFonts w:asciiTheme="minorHAnsi" w:eastAsia="Calibri" w:hAnsiTheme="minorHAnsi" w:cstheme="minorHAnsi"/>
                <w:sz w:val="21"/>
                <w:szCs w:val="21"/>
              </w:rPr>
              <w:t>k</w:t>
            </w:r>
            <w:r w:rsidRPr="004609F9">
              <w:rPr>
                <w:rFonts w:asciiTheme="minorHAnsi" w:eastAsia="Calibri" w:hAnsiTheme="minorHAnsi" w:cstheme="minorHAnsi"/>
                <w:sz w:val="21"/>
                <w:szCs w:val="21"/>
                <w:lang w:eastAsia="lt-LT"/>
              </w:rPr>
              <w:t>N</w:t>
            </w:r>
            <w:proofErr w:type="spellEnd"/>
            <w:r w:rsidRPr="004609F9">
              <w:rPr>
                <w:rFonts w:asciiTheme="minorHAnsi" w:eastAsia="Calibri" w:hAnsiTheme="minorHAnsi" w:cstheme="minorHAnsi"/>
                <w:sz w:val="21"/>
                <w:szCs w:val="21"/>
                <w:lang w:eastAsia="lt-LT"/>
              </w:rPr>
              <w:t xml:space="preserve">       Pateikto dokumento pavadinimas </w:t>
            </w:r>
            <w:r w:rsidR="00FA0C5A">
              <w:rPr>
                <w:rFonts w:asciiTheme="minorHAnsi" w:hAnsiTheme="minorHAnsi" w:cstheme="minorHAnsi"/>
                <w:bCs/>
                <w:sz w:val="21"/>
                <w:szCs w:val="21"/>
              </w:rPr>
              <w:t xml:space="preserve"> WN_BPS1030B.pdf</w:t>
            </w:r>
            <w:r w:rsidR="00FA0C5A" w:rsidRPr="004609F9">
              <w:rPr>
                <w:rFonts w:asciiTheme="minorHAnsi" w:eastAsia="Calibri" w:hAnsiTheme="minorHAnsi" w:cstheme="minorHAnsi"/>
                <w:i/>
                <w:iCs/>
                <w:sz w:val="21"/>
                <w:szCs w:val="21"/>
                <w:lang w:val="en-GB" w:eastAsia="en-US"/>
              </w:rPr>
              <w:t xml:space="preserve">  ir </w:t>
            </w:r>
            <w:proofErr w:type="spellStart"/>
            <w:r w:rsidR="00FA0C5A" w:rsidRPr="004609F9">
              <w:rPr>
                <w:rFonts w:asciiTheme="minorHAnsi" w:eastAsia="Calibri" w:hAnsiTheme="minorHAnsi" w:cstheme="minorHAnsi"/>
                <w:i/>
                <w:iCs/>
                <w:sz w:val="21"/>
                <w:szCs w:val="21"/>
                <w:lang w:val="en-GB" w:eastAsia="en-US"/>
              </w:rPr>
              <w:t>psl</w:t>
            </w:r>
            <w:proofErr w:type="spellEnd"/>
            <w:r w:rsidR="00FA0C5A" w:rsidRPr="004609F9">
              <w:rPr>
                <w:rFonts w:asciiTheme="minorHAnsi" w:eastAsia="Calibri" w:hAnsiTheme="minorHAnsi" w:cstheme="minorHAnsi"/>
                <w:i/>
                <w:iCs/>
                <w:sz w:val="21"/>
                <w:szCs w:val="21"/>
                <w:lang w:val="en-GB" w:eastAsia="en-US"/>
              </w:rPr>
              <w:t>. Nr</w:t>
            </w:r>
            <w:r w:rsidR="00FA0C5A">
              <w:rPr>
                <w:rFonts w:asciiTheme="minorHAnsi" w:eastAsia="Calibri" w:hAnsiTheme="minorHAnsi" w:cstheme="minorHAnsi"/>
                <w:i/>
                <w:iCs/>
                <w:sz w:val="21"/>
                <w:szCs w:val="21"/>
                <w:lang w:val="en-GB" w:eastAsia="en-US"/>
              </w:rPr>
              <w:t>. 3</w:t>
            </w:r>
          </w:p>
        </w:tc>
      </w:tr>
      <w:tr w:rsidR="009748B7" w:rsidRPr="004609F9" w14:paraId="136A0983"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BA13D00"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5</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23AE1BF1" w14:textId="77777777" w:rsidR="009748B7" w:rsidRPr="004609F9" w:rsidRDefault="009748B7">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Greitis </w:t>
            </w:r>
          </w:p>
        </w:tc>
        <w:tc>
          <w:tcPr>
            <w:tcW w:w="3052" w:type="dxa"/>
            <w:tcBorders>
              <w:top w:val="nil"/>
              <w:left w:val="nil"/>
              <w:bottom w:val="single" w:sz="8" w:space="0" w:color="000000"/>
              <w:right w:val="nil"/>
            </w:tcBorders>
            <w:tcMar>
              <w:top w:w="0" w:type="dxa"/>
              <w:left w:w="10" w:type="dxa"/>
              <w:bottom w:w="0" w:type="dxa"/>
              <w:right w:w="10" w:type="dxa"/>
            </w:tcMar>
          </w:tcPr>
          <w:p w14:paraId="6972B89A" w14:textId="77777777" w:rsidR="009748B7" w:rsidRPr="004609F9" w:rsidRDefault="009748B7">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20 m/min</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tcPr>
          <w:p w14:paraId="7120D3CB" w14:textId="7C45FE8E" w:rsidR="009748B7" w:rsidRPr="004609F9" w:rsidRDefault="009748B7">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A8657C">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A8657C">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m/min   Pateikto dokumento pavadinimas </w:t>
            </w:r>
            <w:r w:rsidR="00A8657C">
              <w:rPr>
                <w:rFonts w:asciiTheme="minorHAnsi" w:hAnsiTheme="minorHAnsi" w:cstheme="minorHAnsi"/>
                <w:bCs/>
                <w:sz w:val="21"/>
                <w:szCs w:val="21"/>
              </w:rPr>
              <w:t xml:space="preserve"> WN_BPS1030B.pdf</w:t>
            </w:r>
            <w:r w:rsidR="00A8657C" w:rsidRPr="004609F9">
              <w:rPr>
                <w:rFonts w:asciiTheme="minorHAnsi" w:eastAsia="Calibri" w:hAnsiTheme="minorHAnsi" w:cstheme="minorHAnsi"/>
                <w:i/>
                <w:iCs/>
                <w:sz w:val="21"/>
                <w:szCs w:val="21"/>
                <w:lang w:val="en-GB" w:eastAsia="en-US"/>
              </w:rPr>
              <w:t xml:space="preserve">  ir </w:t>
            </w:r>
            <w:proofErr w:type="spellStart"/>
            <w:r w:rsidR="00A8657C" w:rsidRPr="004609F9">
              <w:rPr>
                <w:rFonts w:asciiTheme="minorHAnsi" w:eastAsia="Calibri" w:hAnsiTheme="minorHAnsi" w:cstheme="minorHAnsi"/>
                <w:i/>
                <w:iCs/>
                <w:sz w:val="21"/>
                <w:szCs w:val="21"/>
                <w:lang w:val="en-GB" w:eastAsia="en-US"/>
              </w:rPr>
              <w:t>psl</w:t>
            </w:r>
            <w:proofErr w:type="spellEnd"/>
            <w:r w:rsidR="00A8657C" w:rsidRPr="004609F9">
              <w:rPr>
                <w:rFonts w:asciiTheme="minorHAnsi" w:eastAsia="Calibri" w:hAnsiTheme="minorHAnsi" w:cstheme="minorHAnsi"/>
                <w:i/>
                <w:iCs/>
                <w:sz w:val="21"/>
                <w:szCs w:val="21"/>
                <w:lang w:val="en-GB" w:eastAsia="en-US"/>
              </w:rPr>
              <w:t>. Nr</w:t>
            </w:r>
            <w:r w:rsidR="00A8657C">
              <w:rPr>
                <w:rFonts w:asciiTheme="minorHAnsi" w:eastAsia="Calibri" w:hAnsiTheme="minorHAnsi" w:cstheme="minorHAnsi"/>
                <w:i/>
                <w:iCs/>
                <w:sz w:val="21"/>
                <w:szCs w:val="21"/>
                <w:lang w:val="en-GB" w:eastAsia="en-US"/>
              </w:rPr>
              <w:t>. 3</w:t>
            </w:r>
          </w:p>
        </w:tc>
      </w:tr>
      <w:tr w:rsidR="009748B7" w:rsidRPr="004609F9" w14:paraId="006F6223"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65FB9651"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6</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FC2964F"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Darbinis plotis </w:t>
            </w:r>
          </w:p>
        </w:tc>
        <w:tc>
          <w:tcPr>
            <w:tcW w:w="3052" w:type="dxa"/>
            <w:tcBorders>
              <w:top w:val="nil"/>
              <w:left w:val="nil"/>
              <w:bottom w:val="single" w:sz="8" w:space="0" w:color="000000"/>
              <w:right w:val="nil"/>
            </w:tcBorders>
            <w:tcMar>
              <w:top w:w="0" w:type="dxa"/>
              <w:left w:w="10" w:type="dxa"/>
              <w:bottom w:w="0" w:type="dxa"/>
              <w:right w:w="10" w:type="dxa"/>
            </w:tcMar>
            <w:hideMark/>
          </w:tcPr>
          <w:p w14:paraId="670D62B0" w14:textId="77777777" w:rsidR="009748B7" w:rsidRPr="004609F9" w:rsidRDefault="009748B7">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ilgis  ne mažiau 500 mm</w:t>
            </w:r>
          </w:p>
          <w:p w14:paraId="078FDBDF" w14:textId="77777777" w:rsidR="009748B7" w:rsidRPr="004609F9" w:rsidRDefault="009748B7">
            <w:pPr>
              <w:suppressAutoHyphens w:val="0"/>
              <w:jc w:val="both"/>
              <w:textAlignment w:val="baseline"/>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Pado plotis ne mažiau 300 mm</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34F2BD00" w14:textId="77777777" w:rsidR="009748B7" w:rsidRPr="004609F9" w:rsidRDefault="009748B7">
            <w:pPr>
              <w:suppressAutoHyphens w:val="0"/>
              <w:snapToGrid w:val="0"/>
              <w:rPr>
                <w:rFonts w:asciiTheme="minorHAnsi" w:eastAsia="Calibri" w:hAnsiTheme="minorHAnsi" w:cstheme="minorHAnsi"/>
                <w:sz w:val="21"/>
                <w:szCs w:val="21"/>
                <w:lang w:eastAsia="lt-LT"/>
              </w:rPr>
            </w:pPr>
            <w:r w:rsidRPr="004609F9">
              <w:rPr>
                <w:rFonts w:asciiTheme="minorHAnsi" w:eastAsia="Calibri" w:hAnsiTheme="minorHAnsi" w:cstheme="minorHAnsi"/>
                <w:sz w:val="21"/>
                <w:szCs w:val="21"/>
                <w:lang w:eastAsia="lt-LT"/>
              </w:rPr>
              <w:t xml:space="preserve">Siūlomas parametras </w:t>
            </w:r>
          </w:p>
          <w:p w14:paraId="5F496B4F" w14:textId="623A6868" w:rsidR="009748B7" w:rsidRPr="004609F9" w:rsidRDefault="009748B7">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Ilgis </w:t>
            </w:r>
            <w:r w:rsidR="00A91466">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A91466">
              <w:rPr>
                <w:rFonts w:asciiTheme="minorHAnsi" w:eastAsia="Calibri" w:hAnsiTheme="minorHAnsi" w:cstheme="minorHAnsi"/>
                <w:sz w:val="21"/>
                <w:szCs w:val="21"/>
                <w:lang w:eastAsia="lt-LT"/>
              </w:rPr>
              <w:t xml:space="preserve">599 </w:t>
            </w:r>
            <w:r w:rsidRPr="004609F9">
              <w:rPr>
                <w:rFonts w:asciiTheme="minorHAnsi" w:eastAsia="Calibri" w:hAnsiTheme="minorHAnsi" w:cstheme="minorHAnsi"/>
                <w:sz w:val="21"/>
                <w:szCs w:val="21"/>
                <w:shd w:val="clear" w:color="auto" w:fill="F5F5F0"/>
                <w:lang w:eastAsia="en-US"/>
              </w:rPr>
              <w:t>mm,</w:t>
            </w:r>
          </w:p>
          <w:p w14:paraId="1EA6AC63" w14:textId="5FCB4D43" w:rsidR="009748B7" w:rsidRPr="004609F9" w:rsidRDefault="009748B7">
            <w:pPr>
              <w:suppressAutoHyphens w:val="0"/>
              <w:snapToGrid w:val="0"/>
              <w:rPr>
                <w:rFonts w:asciiTheme="minorHAnsi" w:eastAsia="Calibri" w:hAnsiTheme="minorHAnsi" w:cstheme="minorHAnsi"/>
                <w:sz w:val="21"/>
                <w:szCs w:val="21"/>
                <w:shd w:val="clear" w:color="auto" w:fill="F5F5F0"/>
                <w:lang w:eastAsia="en-US"/>
              </w:rPr>
            </w:pPr>
            <w:r w:rsidRPr="004609F9">
              <w:rPr>
                <w:rFonts w:asciiTheme="minorHAnsi" w:eastAsia="Calibri" w:hAnsiTheme="minorHAnsi" w:cstheme="minorHAnsi"/>
                <w:sz w:val="21"/>
                <w:szCs w:val="21"/>
                <w:lang w:eastAsia="lt-LT"/>
              </w:rPr>
              <w:t xml:space="preserve"> plotis </w:t>
            </w:r>
            <w:r w:rsidR="00A91466">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A91466">
              <w:rPr>
                <w:rFonts w:asciiTheme="minorHAnsi" w:eastAsia="Calibri" w:hAnsiTheme="minorHAnsi" w:cstheme="minorHAnsi"/>
                <w:sz w:val="21"/>
                <w:szCs w:val="21"/>
                <w:lang w:eastAsia="lt-LT"/>
              </w:rPr>
              <w:t xml:space="preserve">320 </w:t>
            </w:r>
            <w:r w:rsidRPr="004609F9">
              <w:rPr>
                <w:rFonts w:asciiTheme="minorHAnsi" w:eastAsia="Calibri" w:hAnsiTheme="minorHAnsi" w:cstheme="minorHAnsi"/>
                <w:sz w:val="21"/>
                <w:szCs w:val="21"/>
                <w:shd w:val="clear" w:color="auto" w:fill="F5F5F0"/>
                <w:lang w:eastAsia="en-US"/>
              </w:rPr>
              <w:t>mm,</w:t>
            </w:r>
          </w:p>
          <w:p w14:paraId="7B302103" w14:textId="024BFFAE" w:rsidR="009748B7" w:rsidRPr="004609F9" w:rsidRDefault="009748B7">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 </w:t>
            </w:r>
            <w:r w:rsidR="00A91466" w:rsidRPr="004609F9">
              <w:rPr>
                <w:rFonts w:asciiTheme="minorHAnsi" w:eastAsia="Calibri" w:hAnsiTheme="minorHAnsi" w:cstheme="minorHAnsi"/>
                <w:sz w:val="21"/>
                <w:szCs w:val="21"/>
                <w:lang w:eastAsia="lt-LT"/>
              </w:rPr>
              <w:t xml:space="preserve"> Pateikto dokumento pavadinimas </w:t>
            </w:r>
            <w:r w:rsidR="00A91466">
              <w:t xml:space="preserve"> </w:t>
            </w:r>
            <w:r w:rsidR="00A91466" w:rsidRPr="0037142B">
              <w:rPr>
                <w:rFonts w:asciiTheme="minorHAnsi" w:eastAsia="Calibri" w:hAnsiTheme="minorHAnsi" w:cstheme="minorHAnsi"/>
                <w:sz w:val="21"/>
                <w:szCs w:val="21"/>
                <w:lang w:eastAsia="lt-LT"/>
              </w:rPr>
              <w:t>iškarpa_iš_gamintojo_puslapio</w:t>
            </w:r>
            <w:r w:rsidR="00A91466">
              <w:rPr>
                <w:rFonts w:asciiTheme="minorHAnsi" w:eastAsia="Calibri" w:hAnsiTheme="minorHAnsi" w:cstheme="minorHAnsi"/>
                <w:sz w:val="21"/>
                <w:szCs w:val="21"/>
                <w:lang w:eastAsia="lt-LT"/>
              </w:rPr>
              <w:t>.jpg</w:t>
            </w:r>
            <w:r w:rsidR="00A91466" w:rsidRPr="0037142B">
              <w:rPr>
                <w:rFonts w:asciiTheme="minorHAnsi" w:eastAsia="Calibri" w:hAnsiTheme="minorHAnsi" w:cstheme="minorHAnsi"/>
                <w:sz w:val="21"/>
                <w:szCs w:val="21"/>
                <w:lang w:eastAsia="lt-LT"/>
              </w:rPr>
              <w:t xml:space="preserve"> </w:t>
            </w:r>
            <w:r w:rsidR="00A91466" w:rsidRPr="004609F9">
              <w:rPr>
                <w:rFonts w:asciiTheme="minorHAnsi" w:eastAsia="Calibri" w:hAnsiTheme="minorHAnsi" w:cstheme="minorHAnsi"/>
                <w:sz w:val="21"/>
                <w:szCs w:val="21"/>
                <w:lang w:eastAsia="lt-LT"/>
              </w:rPr>
              <w:t>ir Nuoroda</w:t>
            </w:r>
            <w:r w:rsidR="00A91466">
              <w:rPr>
                <w:rFonts w:asciiTheme="minorHAnsi" w:eastAsia="Calibri" w:hAnsiTheme="minorHAnsi" w:cstheme="minorHAnsi"/>
                <w:sz w:val="21"/>
                <w:szCs w:val="21"/>
                <w:lang w:eastAsia="lt-LT"/>
              </w:rPr>
              <w:t xml:space="preserve">: </w:t>
            </w:r>
            <w:r w:rsidR="00A91466">
              <w:t xml:space="preserve"> </w:t>
            </w:r>
            <w:hyperlink r:id="rId7" w:history="1">
              <w:r w:rsidR="00A91466" w:rsidRPr="00E02977">
                <w:rPr>
                  <w:rStyle w:val="Hipersaitas"/>
                  <w:rFonts w:asciiTheme="minorHAnsi" w:eastAsia="Calibri" w:hAnsiTheme="minorHAnsi" w:cstheme="minorHAnsi"/>
                  <w:sz w:val="21"/>
                  <w:szCs w:val="21"/>
                  <w:lang w:eastAsia="lt-LT"/>
                </w:rPr>
                <w:t>https://www.wackerneuson.de/en/products/vibratory-plates/single-direction-vibratory-plates/single-direction-vibratory-plates-bps/technical-data/tab</w:t>
              </w:r>
            </w:hyperlink>
          </w:p>
        </w:tc>
      </w:tr>
      <w:tr w:rsidR="009748B7" w:rsidRPr="004609F9" w14:paraId="07FF8738" w14:textId="77777777" w:rsidTr="00B75075">
        <w:trPr>
          <w:gridAfter w:val="1"/>
          <w:wAfter w:w="6" w:type="dxa"/>
        </w:trPr>
        <w:tc>
          <w:tcPr>
            <w:tcW w:w="1109" w:type="dxa"/>
            <w:tcBorders>
              <w:top w:val="nil"/>
              <w:left w:val="single" w:sz="8" w:space="0" w:color="000000"/>
              <w:bottom w:val="single" w:sz="8" w:space="0" w:color="000000"/>
              <w:right w:val="nil"/>
            </w:tcBorders>
            <w:tcMar>
              <w:top w:w="0" w:type="dxa"/>
              <w:left w:w="10" w:type="dxa"/>
              <w:bottom w:w="0" w:type="dxa"/>
              <w:right w:w="10" w:type="dxa"/>
            </w:tcMar>
          </w:tcPr>
          <w:p w14:paraId="4C147783" w14:textId="77777777" w:rsidR="009748B7" w:rsidRPr="004609F9" w:rsidRDefault="009748B7">
            <w:pPr>
              <w:suppressAutoHyphens w:val="0"/>
              <w:jc w:val="center"/>
              <w:rPr>
                <w:rFonts w:asciiTheme="minorHAnsi" w:eastAsia="Calibri" w:hAnsiTheme="minorHAnsi" w:cstheme="minorHAnsi"/>
                <w:sz w:val="21"/>
                <w:szCs w:val="21"/>
                <w:lang w:val="en-US"/>
              </w:rPr>
            </w:pPr>
            <w:r w:rsidRPr="004609F9">
              <w:rPr>
                <w:rFonts w:asciiTheme="minorHAnsi" w:eastAsia="Calibri" w:hAnsiTheme="minorHAnsi" w:cstheme="minorHAnsi"/>
                <w:sz w:val="21"/>
                <w:szCs w:val="21"/>
                <w:lang w:val="en-US"/>
              </w:rPr>
              <w:t>7</w:t>
            </w:r>
          </w:p>
        </w:tc>
        <w:tc>
          <w:tcPr>
            <w:tcW w:w="1499"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4839A92B" w14:textId="77777777"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Tankinimo dažnis</w:t>
            </w:r>
          </w:p>
        </w:tc>
        <w:tc>
          <w:tcPr>
            <w:tcW w:w="3052" w:type="dxa"/>
            <w:tcBorders>
              <w:top w:val="nil"/>
              <w:left w:val="nil"/>
              <w:bottom w:val="single" w:sz="8" w:space="0" w:color="000000"/>
              <w:right w:val="nil"/>
            </w:tcBorders>
            <w:tcMar>
              <w:top w:w="0" w:type="dxa"/>
              <w:left w:w="10" w:type="dxa"/>
              <w:bottom w:w="0" w:type="dxa"/>
              <w:right w:w="10" w:type="dxa"/>
            </w:tcMar>
            <w:hideMark/>
          </w:tcPr>
          <w:p w14:paraId="671BADFC" w14:textId="77777777" w:rsidR="009748B7" w:rsidRPr="004609F9" w:rsidRDefault="009748B7">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Ne mažiau 80 Hz</w:t>
            </w:r>
          </w:p>
        </w:tc>
        <w:tc>
          <w:tcPr>
            <w:tcW w:w="4351" w:type="dxa"/>
            <w:tcBorders>
              <w:top w:val="nil"/>
              <w:left w:val="single" w:sz="8" w:space="0" w:color="000000"/>
              <w:bottom w:val="single" w:sz="8" w:space="0" w:color="000000"/>
              <w:right w:val="single" w:sz="8" w:space="0" w:color="000000"/>
            </w:tcBorders>
            <w:tcMar>
              <w:top w:w="0" w:type="dxa"/>
              <w:left w:w="10" w:type="dxa"/>
              <w:bottom w:w="0" w:type="dxa"/>
              <w:right w:w="10" w:type="dxa"/>
            </w:tcMar>
            <w:hideMark/>
          </w:tcPr>
          <w:p w14:paraId="7ACF9121" w14:textId="2908AB4F" w:rsidR="009748B7" w:rsidRPr="004609F9" w:rsidRDefault="009748B7" w:rsidP="00C00ECB">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133184">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133184">
              <w:rPr>
                <w:rFonts w:asciiTheme="minorHAnsi" w:eastAsia="Calibri" w:hAnsiTheme="minorHAnsi" w:cstheme="minorHAnsi"/>
                <w:sz w:val="21"/>
                <w:szCs w:val="21"/>
                <w:lang w:eastAsia="lt-LT"/>
              </w:rPr>
              <w:t xml:space="preserve">98 </w:t>
            </w:r>
            <w:r w:rsidRPr="004609F9">
              <w:rPr>
                <w:rFonts w:asciiTheme="minorHAnsi" w:eastAsia="Calibri" w:hAnsiTheme="minorHAnsi" w:cstheme="minorHAnsi"/>
                <w:sz w:val="21"/>
                <w:szCs w:val="21"/>
                <w:lang w:eastAsia="lt-LT"/>
              </w:rPr>
              <w:t xml:space="preserve">Hz, </w:t>
            </w:r>
            <w:r w:rsidR="00133184" w:rsidRPr="004609F9">
              <w:rPr>
                <w:rFonts w:asciiTheme="minorHAnsi" w:eastAsia="Calibri" w:hAnsiTheme="minorHAnsi" w:cstheme="minorHAnsi"/>
                <w:sz w:val="21"/>
                <w:szCs w:val="21"/>
                <w:lang w:eastAsia="lt-LT"/>
              </w:rPr>
              <w:t xml:space="preserve">Pateikto dokumento pavadinimas </w:t>
            </w:r>
            <w:r w:rsidR="00133184">
              <w:rPr>
                <w:rFonts w:asciiTheme="minorHAnsi" w:hAnsiTheme="minorHAnsi" w:cstheme="minorHAnsi"/>
                <w:bCs/>
                <w:sz w:val="21"/>
                <w:szCs w:val="21"/>
              </w:rPr>
              <w:t xml:space="preserve"> WN_BPS1030B.pdf</w:t>
            </w:r>
            <w:r w:rsidR="00133184" w:rsidRPr="00A83FBE">
              <w:rPr>
                <w:rFonts w:asciiTheme="minorHAnsi" w:eastAsia="Calibri" w:hAnsiTheme="minorHAnsi" w:cstheme="minorHAnsi"/>
                <w:i/>
                <w:iCs/>
                <w:sz w:val="21"/>
                <w:szCs w:val="21"/>
                <w:lang w:eastAsia="en-US"/>
              </w:rPr>
              <w:t xml:space="preserve">  ir psl. Nr. 4</w:t>
            </w:r>
          </w:p>
        </w:tc>
      </w:tr>
      <w:tr w:rsidR="009748B7" w:rsidRPr="004609F9" w14:paraId="05925A77" w14:textId="77777777" w:rsidTr="00B75075">
        <w:trPr>
          <w:gridAfter w:val="1"/>
          <w:wAfter w:w="6" w:type="dxa"/>
        </w:trPr>
        <w:tc>
          <w:tcPr>
            <w:tcW w:w="1109" w:type="dxa"/>
            <w:tcBorders>
              <w:top w:val="nil"/>
              <w:left w:val="single" w:sz="8" w:space="0" w:color="000000"/>
              <w:bottom w:val="single" w:sz="8" w:space="0" w:color="auto"/>
              <w:right w:val="nil"/>
            </w:tcBorders>
            <w:tcMar>
              <w:top w:w="0" w:type="dxa"/>
              <w:left w:w="10" w:type="dxa"/>
              <w:bottom w:w="0" w:type="dxa"/>
              <w:right w:w="10" w:type="dxa"/>
            </w:tcMar>
          </w:tcPr>
          <w:p w14:paraId="70F315EE" w14:textId="77777777" w:rsidR="009748B7" w:rsidRPr="004609F9" w:rsidRDefault="009748B7">
            <w:pPr>
              <w:suppressAutoHyphens w:val="0"/>
              <w:jc w:val="center"/>
              <w:rPr>
                <w:rFonts w:asciiTheme="minorHAnsi" w:eastAsia="Calibri" w:hAnsiTheme="minorHAnsi" w:cstheme="minorHAnsi"/>
                <w:sz w:val="21"/>
                <w:szCs w:val="21"/>
              </w:rPr>
            </w:pPr>
            <w:r w:rsidRPr="004609F9">
              <w:rPr>
                <w:rFonts w:asciiTheme="minorHAnsi" w:eastAsia="Calibri" w:hAnsiTheme="minorHAnsi" w:cstheme="minorHAnsi"/>
                <w:sz w:val="21"/>
                <w:szCs w:val="21"/>
              </w:rPr>
              <w:t>8</w:t>
            </w:r>
          </w:p>
        </w:tc>
        <w:tc>
          <w:tcPr>
            <w:tcW w:w="1499"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389D3A35" w14:textId="72361235" w:rsidR="009748B7" w:rsidRPr="004609F9" w:rsidRDefault="009748B7">
            <w:pPr>
              <w:suppressAutoHyphens w:val="0"/>
              <w:jc w:val="both"/>
              <w:rPr>
                <w:rFonts w:asciiTheme="minorHAnsi" w:eastAsia="Calibri" w:hAnsiTheme="minorHAnsi" w:cstheme="minorHAnsi"/>
                <w:sz w:val="21"/>
                <w:szCs w:val="21"/>
              </w:rPr>
            </w:pPr>
            <w:r w:rsidRPr="004609F9">
              <w:rPr>
                <w:rFonts w:asciiTheme="minorHAnsi" w:eastAsia="Calibri" w:hAnsiTheme="minorHAnsi" w:cstheme="minorHAnsi"/>
                <w:sz w:val="21"/>
                <w:szCs w:val="21"/>
              </w:rPr>
              <w:t>Vidaus degimo variklio galia</w:t>
            </w:r>
          </w:p>
        </w:tc>
        <w:tc>
          <w:tcPr>
            <w:tcW w:w="3052" w:type="dxa"/>
            <w:tcBorders>
              <w:top w:val="nil"/>
              <w:left w:val="nil"/>
              <w:bottom w:val="single" w:sz="4" w:space="0" w:color="auto"/>
              <w:right w:val="nil"/>
            </w:tcBorders>
            <w:tcMar>
              <w:top w:w="0" w:type="dxa"/>
              <w:left w:w="10" w:type="dxa"/>
              <w:bottom w:w="0" w:type="dxa"/>
              <w:right w:w="10" w:type="dxa"/>
            </w:tcMar>
            <w:hideMark/>
          </w:tcPr>
          <w:p w14:paraId="02CEC8B7" w14:textId="77777777" w:rsidR="009748B7" w:rsidRPr="004609F9" w:rsidRDefault="009748B7">
            <w:pPr>
              <w:suppressAutoHyphens w:val="0"/>
              <w:rPr>
                <w:rFonts w:asciiTheme="minorHAnsi" w:eastAsia="Calibri" w:hAnsiTheme="minorHAnsi" w:cstheme="minorHAnsi"/>
                <w:sz w:val="21"/>
                <w:szCs w:val="21"/>
              </w:rPr>
            </w:pPr>
            <w:r w:rsidRPr="004609F9">
              <w:rPr>
                <w:rFonts w:asciiTheme="minorHAnsi" w:eastAsia="Calibri" w:hAnsiTheme="minorHAnsi" w:cstheme="minorHAnsi"/>
                <w:sz w:val="21"/>
                <w:szCs w:val="21"/>
              </w:rPr>
              <w:t xml:space="preserve"> Nuo 2,0 kW iki </w:t>
            </w:r>
            <w:r w:rsidR="00263F33" w:rsidRPr="004609F9">
              <w:rPr>
                <w:rFonts w:asciiTheme="minorHAnsi" w:eastAsia="Calibri" w:hAnsiTheme="minorHAnsi" w:cstheme="minorHAnsi"/>
                <w:sz w:val="21"/>
                <w:szCs w:val="21"/>
              </w:rPr>
              <w:t>3,0</w:t>
            </w:r>
            <w:r w:rsidRPr="004609F9">
              <w:rPr>
                <w:rFonts w:asciiTheme="minorHAnsi" w:eastAsia="Calibri" w:hAnsiTheme="minorHAnsi" w:cstheme="minorHAnsi"/>
                <w:sz w:val="21"/>
                <w:szCs w:val="21"/>
              </w:rPr>
              <w:t xml:space="preserve"> kW  pagal ISO 7293 arba lygiavertį standartą.</w:t>
            </w:r>
          </w:p>
        </w:tc>
        <w:tc>
          <w:tcPr>
            <w:tcW w:w="4351" w:type="dxa"/>
            <w:tcBorders>
              <w:top w:val="nil"/>
              <w:left w:val="single" w:sz="8" w:space="0" w:color="000000"/>
              <w:bottom w:val="single" w:sz="4" w:space="0" w:color="auto"/>
              <w:right w:val="single" w:sz="8" w:space="0" w:color="000000"/>
            </w:tcBorders>
            <w:tcMar>
              <w:top w:w="0" w:type="dxa"/>
              <w:left w:w="10" w:type="dxa"/>
              <w:bottom w:w="0" w:type="dxa"/>
              <w:right w:w="10" w:type="dxa"/>
            </w:tcMar>
            <w:hideMark/>
          </w:tcPr>
          <w:p w14:paraId="51F6D691" w14:textId="48330D4B" w:rsidR="009748B7" w:rsidRPr="004609F9" w:rsidRDefault="009748B7">
            <w:pPr>
              <w:suppressAutoHyphens w:val="0"/>
              <w:snapToGrid w:val="0"/>
              <w:rPr>
                <w:rFonts w:asciiTheme="minorHAnsi" w:eastAsia="Calibri" w:hAnsiTheme="minorHAnsi" w:cstheme="minorHAnsi"/>
                <w:sz w:val="21"/>
                <w:szCs w:val="21"/>
              </w:rPr>
            </w:pPr>
            <w:r w:rsidRPr="004609F9">
              <w:rPr>
                <w:rFonts w:asciiTheme="minorHAnsi" w:eastAsia="Calibri" w:hAnsiTheme="minorHAnsi" w:cstheme="minorHAnsi"/>
                <w:sz w:val="21"/>
                <w:szCs w:val="21"/>
                <w:lang w:eastAsia="lt-LT"/>
              </w:rPr>
              <w:t xml:space="preserve">Siūlomas parametras </w:t>
            </w:r>
            <w:r w:rsidR="008144D1">
              <w:rPr>
                <w:rFonts w:asciiTheme="minorHAnsi" w:eastAsia="Calibri" w:hAnsiTheme="minorHAnsi" w:cstheme="minorHAnsi"/>
                <w:sz w:val="21"/>
                <w:szCs w:val="21"/>
                <w:lang w:eastAsia="lt-LT"/>
              </w:rPr>
              <w:t>–</w:t>
            </w:r>
            <w:r w:rsidRPr="004609F9">
              <w:rPr>
                <w:rFonts w:asciiTheme="minorHAnsi" w:eastAsia="Calibri" w:hAnsiTheme="minorHAnsi" w:cstheme="minorHAnsi"/>
                <w:sz w:val="21"/>
                <w:szCs w:val="21"/>
                <w:lang w:eastAsia="lt-LT"/>
              </w:rPr>
              <w:t xml:space="preserve"> </w:t>
            </w:r>
            <w:r w:rsidR="008144D1">
              <w:rPr>
                <w:rFonts w:asciiTheme="minorHAnsi" w:eastAsia="Calibri" w:hAnsiTheme="minorHAnsi" w:cstheme="minorHAnsi"/>
                <w:sz w:val="21"/>
                <w:szCs w:val="21"/>
                <w:lang w:eastAsia="lt-LT"/>
              </w:rPr>
              <w:t xml:space="preserve">2,6 </w:t>
            </w:r>
            <w:r w:rsidRPr="004609F9">
              <w:rPr>
                <w:rFonts w:asciiTheme="minorHAnsi" w:eastAsia="Calibri" w:hAnsiTheme="minorHAnsi" w:cstheme="minorHAnsi"/>
                <w:sz w:val="21"/>
                <w:szCs w:val="21"/>
                <w:lang w:eastAsia="lt-LT"/>
              </w:rPr>
              <w:t xml:space="preserve">kW       </w:t>
            </w:r>
            <w:r w:rsidR="008144D1" w:rsidRPr="004609F9">
              <w:rPr>
                <w:rFonts w:asciiTheme="minorHAnsi" w:eastAsia="Calibri" w:hAnsiTheme="minorHAnsi" w:cstheme="minorHAnsi"/>
                <w:sz w:val="21"/>
                <w:szCs w:val="21"/>
                <w:lang w:eastAsia="lt-LT"/>
              </w:rPr>
              <w:t xml:space="preserve"> Pateikto dokumento pavadinimas </w:t>
            </w:r>
            <w:r w:rsidR="008144D1">
              <w:rPr>
                <w:rFonts w:asciiTheme="minorHAnsi" w:hAnsiTheme="minorHAnsi" w:cstheme="minorHAnsi"/>
                <w:bCs/>
                <w:sz w:val="21"/>
                <w:szCs w:val="21"/>
              </w:rPr>
              <w:t xml:space="preserve"> WN_BPS1030B.pdf</w:t>
            </w:r>
            <w:r w:rsidR="008144D1" w:rsidRPr="004609F9">
              <w:rPr>
                <w:rFonts w:asciiTheme="minorHAnsi" w:eastAsia="Calibri" w:hAnsiTheme="minorHAnsi" w:cstheme="minorHAnsi"/>
                <w:i/>
                <w:iCs/>
                <w:sz w:val="21"/>
                <w:szCs w:val="21"/>
                <w:lang w:val="en-GB" w:eastAsia="en-US"/>
              </w:rPr>
              <w:t xml:space="preserve">  ir </w:t>
            </w:r>
            <w:proofErr w:type="spellStart"/>
            <w:r w:rsidR="008144D1" w:rsidRPr="004609F9">
              <w:rPr>
                <w:rFonts w:asciiTheme="minorHAnsi" w:eastAsia="Calibri" w:hAnsiTheme="minorHAnsi" w:cstheme="minorHAnsi"/>
                <w:i/>
                <w:iCs/>
                <w:sz w:val="21"/>
                <w:szCs w:val="21"/>
                <w:lang w:val="en-GB" w:eastAsia="en-US"/>
              </w:rPr>
              <w:t>psl</w:t>
            </w:r>
            <w:proofErr w:type="spellEnd"/>
            <w:r w:rsidR="008144D1" w:rsidRPr="004609F9">
              <w:rPr>
                <w:rFonts w:asciiTheme="minorHAnsi" w:eastAsia="Calibri" w:hAnsiTheme="minorHAnsi" w:cstheme="minorHAnsi"/>
                <w:i/>
                <w:iCs/>
                <w:sz w:val="21"/>
                <w:szCs w:val="21"/>
                <w:lang w:val="en-GB" w:eastAsia="en-US"/>
              </w:rPr>
              <w:t>. Nr</w:t>
            </w:r>
            <w:r w:rsidR="008144D1">
              <w:rPr>
                <w:rFonts w:asciiTheme="minorHAnsi" w:eastAsia="Calibri" w:hAnsiTheme="minorHAnsi" w:cstheme="minorHAnsi"/>
                <w:i/>
                <w:iCs/>
                <w:sz w:val="21"/>
                <w:szCs w:val="21"/>
                <w:lang w:val="en-GB" w:eastAsia="en-US"/>
              </w:rPr>
              <w:t>. 2</w:t>
            </w:r>
          </w:p>
        </w:tc>
      </w:tr>
    </w:tbl>
    <w:p w14:paraId="5AA52CEB" w14:textId="77777777" w:rsidR="00834D44" w:rsidRPr="004609F9" w:rsidRDefault="00834D44" w:rsidP="00256957">
      <w:pPr>
        <w:rPr>
          <w:rFonts w:asciiTheme="minorHAnsi" w:hAnsiTheme="minorHAnsi" w:cstheme="minorHAnsi"/>
          <w:sz w:val="21"/>
          <w:szCs w:val="21"/>
        </w:rPr>
      </w:pPr>
    </w:p>
    <w:sectPr w:rsidR="00834D44" w:rsidRPr="004609F9" w:rsidSect="004609F9">
      <w:pgSz w:w="11906" w:h="16838"/>
      <w:pgMar w:top="851" w:right="567" w:bottom="851"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3965"/>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3D313937"/>
    <w:multiLevelType w:val="multilevel"/>
    <w:tmpl w:val="C2C6C01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44633CAA"/>
    <w:multiLevelType w:val="hybridMultilevel"/>
    <w:tmpl w:val="27F65D32"/>
    <w:lvl w:ilvl="0" w:tplc="1CE01F0A">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6" w15:restartNumberingAfterBreak="0">
    <w:nsid w:val="6AF933B5"/>
    <w:multiLevelType w:val="multilevel"/>
    <w:tmpl w:val="E6E452A8"/>
    <w:lvl w:ilvl="0">
      <w:start w:val="4"/>
      <w:numFmt w:val="decimal"/>
      <w:lvlText w:val="%1."/>
      <w:lvlJc w:val="left"/>
      <w:pPr>
        <w:ind w:left="504" w:hanging="504"/>
      </w:pPr>
      <w:rPr>
        <w:rFonts w:hint="default"/>
      </w:rPr>
    </w:lvl>
    <w:lvl w:ilvl="1">
      <w:start w:val="5"/>
      <w:numFmt w:val="decimal"/>
      <w:lvlText w:val="%1.%2."/>
      <w:lvlJc w:val="left"/>
      <w:pPr>
        <w:ind w:left="864" w:hanging="504"/>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D696AA1"/>
    <w:multiLevelType w:val="multilevel"/>
    <w:tmpl w:val="4FA271C6"/>
    <w:lvl w:ilvl="0">
      <w:start w:val="1"/>
      <w:numFmt w:val="decimal"/>
      <w:lvlText w:val="%1."/>
      <w:lvlJc w:val="left"/>
      <w:pPr>
        <w:ind w:left="720" w:hanging="360"/>
      </w:pPr>
      <w:rPr>
        <w:b/>
        <w:color w:val="auto"/>
      </w:rPr>
    </w:lvl>
    <w:lvl w:ilvl="1">
      <w:start w:val="1"/>
      <w:numFmt w:val="decimal"/>
      <w:isLgl/>
      <w:lvlText w:val="%1.%2."/>
      <w:lvlJc w:val="left"/>
      <w:pPr>
        <w:ind w:left="720" w:hanging="360"/>
      </w:pPr>
      <w:rPr>
        <w:b/>
      </w:rPr>
    </w:lvl>
    <w:lvl w:ilvl="2">
      <w:start w:val="1"/>
      <w:numFmt w:val="decimal"/>
      <w:isLgl/>
      <w:lvlText w:val="%1.%2.%3."/>
      <w:lvlJc w:val="left"/>
      <w:pPr>
        <w:ind w:left="1429"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6244582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53109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4133796">
    <w:abstractNumId w:val="7"/>
  </w:num>
  <w:num w:numId="4" w16cid:durableId="1496728821">
    <w:abstractNumId w:val="5"/>
  </w:num>
  <w:num w:numId="5" w16cid:durableId="1035036379">
    <w:abstractNumId w:val="0"/>
  </w:num>
  <w:num w:numId="6" w16cid:durableId="620108440">
    <w:abstractNumId w:val="4"/>
  </w:num>
  <w:num w:numId="7" w16cid:durableId="1805611340">
    <w:abstractNumId w:val="8"/>
  </w:num>
  <w:num w:numId="8" w16cid:durableId="1251885324">
    <w:abstractNumId w:val="1"/>
  </w:num>
  <w:num w:numId="9" w16cid:durableId="13583160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0612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AB"/>
    <w:rsid w:val="00000945"/>
    <w:rsid w:val="00002893"/>
    <w:rsid w:val="000031B8"/>
    <w:rsid w:val="00006AC0"/>
    <w:rsid w:val="0001176F"/>
    <w:rsid w:val="0001199A"/>
    <w:rsid w:val="000124D0"/>
    <w:rsid w:val="00012F69"/>
    <w:rsid w:val="00016BA9"/>
    <w:rsid w:val="000224B0"/>
    <w:rsid w:val="00022E84"/>
    <w:rsid w:val="00023875"/>
    <w:rsid w:val="000267FB"/>
    <w:rsid w:val="00027BFE"/>
    <w:rsid w:val="00030440"/>
    <w:rsid w:val="00030742"/>
    <w:rsid w:val="000332E5"/>
    <w:rsid w:val="00036A30"/>
    <w:rsid w:val="00037483"/>
    <w:rsid w:val="000378B7"/>
    <w:rsid w:val="00041046"/>
    <w:rsid w:val="00041ECD"/>
    <w:rsid w:val="00044DF5"/>
    <w:rsid w:val="00050F97"/>
    <w:rsid w:val="000517A8"/>
    <w:rsid w:val="00054240"/>
    <w:rsid w:val="0005724C"/>
    <w:rsid w:val="00060782"/>
    <w:rsid w:val="00060B3B"/>
    <w:rsid w:val="00060C8A"/>
    <w:rsid w:val="000619EE"/>
    <w:rsid w:val="000645DD"/>
    <w:rsid w:val="00066B66"/>
    <w:rsid w:val="0006798A"/>
    <w:rsid w:val="000712EC"/>
    <w:rsid w:val="00076718"/>
    <w:rsid w:val="00077D55"/>
    <w:rsid w:val="00086050"/>
    <w:rsid w:val="000901DF"/>
    <w:rsid w:val="000920F0"/>
    <w:rsid w:val="0009391C"/>
    <w:rsid w:val="00094573"/>
    <w:rsid w:val="00094D55"/>
    <w:rsid w:val="00096F15"/>
    <w:rsid w:val="00097A18"/>
    <w:rsid w:val="000A1679"/>
    <w:rsid w:val="000A27C9"/>
    <w:rsid w:val="000A5D27"/>
    <w:rsid w:val="000A66F8"/>
    <w:rsid w:val="000B1541"/>
    <w:rsid w:val="000B2E0E"/>
    <w:rsid w:val="000B52D9"/>
    <w:rsid w:val="000B5492"/>
    <w:rsid w:val="000C0368"/>
    <w:rsid w:val="000C602D"/>
    <w:rsid w:val="000D2461"/>
    <w:rsid w:val="000D7B51"/>
    <w:rsid w:val="000E115C"/>
    <w:rsid w:val="000E2386"/>
    <w:rsid w:val="000E37BC"/>
    <w:rsid w:val="000E4CC0"/>
    <w:rsid w:val="000E7A3F"/>
    <w:rsid w:val="000F1781"/>
    <w:rsid w:val="000F2C6F"/>
    <w:rsid w:val="000F70B2"/>
    <w:rsid w:val="00100596"/>
    <w:rsid w:val="00102459"/>
    <w:rsid w:val="0010672A"/>
    <w:rsid w:val="001108D0"/>
    <w:rsid w:val="00110CE7"/>
    <w:rsid w:val="00115070"/>
    <w:rsid w:val="0011792C"/>
    <w:rsid w:val="0012117C"/>
    <w:rsid w:val="001243C6"/>
    <w:rsid w:val="0012487A"/>
    <w:rsid w:val="00126CA0"/>
    <w:rsid w:val="00127A80"/>
    <w:rsid w:val="00127A9A"/>
    <w:rsid w:val="001302A7"/>
    <w:rsid w:val="00133184"/>
    <w:rsid w:val="00133D89"/>
    <w:rsid w:val="00133EE4"/>
    <w:rsid w:val="00137A1E"/>
    <w:rsid w:val="00140BD4"/>
    <w:rsid w:val="00141FF7"/>
    <w:rsid w:val="001423EC"/>
    <w:rsid w:val="00142983"/>
    <w:rsid w:val="00143296"/>
    <w:rsid w:val="001441AC"/>
    <w:rsid w:val="00156C66"/>
    <w:rsid w:val="0016204E"/>
    <w:rsid w:val="001628D7"/>
    <w:rsid w:val="00164E94"/>
    <w:rsid w:val="00166D70"/>
    <w:rsid w:val="00171EFD"/>
    <w:rsid w:val="00174DE9"/>
    <w:rsid w:val="0017756D"/>
    <w:rsid w:val="0018664E"/>
    <w:rsid w:val="001923F4"/>
    <w:rsid w:val="001926EC"/>
    <w:rsid w:val="00193A46"/>
    <w:rsid w:val="00193CF1"/>
    <w:rsid w:val="00193D61"/>
    <w:rsid w:val="00195DAB"/>
    <w:rsid w:val="001A0763"/>
    <w:rsid w:val="001A10E5"/>
    <w:rsid w:val="001A18CB"/>
    <w:rsid w:val="001B1408"/>
    <w:rsid w:val="001B223D"/>
    <w:rsid w:val="001B25F9"/>
    <w:rsid w:val="001B2C61"/>
    <w:rsid w:val="001B39BF"/>
    <w:rsid w:val="001B468A"/>
    <w:rsid w:val="001B65D3"/>
    <w:rsid w:val="001B6AD5"/>
    <w:rsid w:val="001B6BBE"/>
    <w:rsid w:val="001C2233"/>
    <w:rsid w:val="001C2894"/>
    <w:rsid w:val="001C373B"/>
    <w:rsid w:val="001C4FC7"/>
    <w:rsid w:val="001C60E4"/>
    <w:rsid w:val="001C6CCC"/>
    <w:rsid w:val="001C6ECA"/>
    <w:rsid w:val="001C716D"/>
    <w:rsid w:val="001D0937"/>
    <w:rsid w:val="001D6C32"/>
    <w:rsid w:val="001E193C"/>
    <w:rsid w:val="001E2E84"/>
    <w:rsid w:val="001E616E"/>
    <w:rsid w:val="001E72EF"/>
    <w:rsid w:val="001F0E26"/>
    <w:rsid w:val="001F2560"/>
    <w:rsid w:val="001F43FF"/>
    <w:rsid w:val="001F455A"/>
    <w:rsid w:val="001F473E"/>
    <w:rsid w:val="001F4E6B"/>
    <w:rsid w:val="00201D79"/>
    <w:rsid w:val="0020229F"/>
    <w:rsid w:val="00202E34"/>
    <w:rsid w:val="00204B74"/>
    <w:rsid w:val="00205A2A"/>
    <w:rsid w:val="00205D4B"/>
    <w:rsid w:val="0020626F"/>
    <w:rsid w:val="00215332"/>
    <w:rsid w:val="00215DEB"/>
    <w:rsid w:val="0021740A"/>
    <w:rsid w:val="00220FE9"/>
    <w:rsid w:val="00221B06"/>
    <w:rsid w:val="002228D2"/>
    <w:rsid w:val="00223A95"/>
    <w:rsid w:val="00224F07"/>
    <w:rsid w:val="00225616"/>
    <w:rsid w:val="00230178"/>
    <w:rsid w:val="00230707"/>
    <w:rsid w:val="00232F91"/>
    <w:rsid w:val="002338BB"/>
    <w:rsid w:val="00237DF5"/>
    <w:rsid w:val="0024462D"/>
    <w:rsid w:val="00245CA4"/>
    <w:rsid w:val="002540C6"/>
    <w:rsid w:val="002545BB"/>
    <w:rsid w:val="00256957"/>
    <w:rsid w:val="002570D2"/>
    <w:rsid w:val="002571B9"/>
    <w:rsid w:val="00257FC8"/>
    <w:rsid w:val="00262B1C"/>
    <w:rsid w:val="00263F33"/>
    <w:rsid w:val="00264AD0"/>
    <w:rsid w:val="00275ED5"/>
    <w:rsid w:val="00280E0C"/>
    <w:rsid w:val="00283E11"/>
    <w:rsid w:val="0028407E"/>
    <w:rsid w:val="00285438"/>
    <w:rsid w:val="00290CE0"/>
    <w:rsid w:val="0029236A"/>
    <w:rsid w:val="002934A8"/>
    <w:rsid w:val="002946F4"/>
    <w:rsid w:val="00297CAA"/>
    <w:rsid w:val="002A0ED0"/>
    <w:rsid w:val="002A4A6B"/>
    <w:rsid w:val="002A5BBC"/>
    <w:rsid w:val="002A6ED1"/>
    <w:rsid w:val="002A7BB6"/>
    <w:rsid w:val="002A7F98"/>
    <w:rsid w:val="002B0A22"/>
    <w:rsid w:val="002B44F2"/>
    <w:rsid w:val="002B4B59"/>
    <w:rsid w:val="002B636B"/>
    <w:rsid w:val="002B637D"/>
    <w:rsid w:val="002C4D71"/>
    <w:rsid w:val="002D1479"/>
    <w:rsid w:val="002D3E8A"/>
    <w:rsid w:val="002D582C"/>
    <w:rsid w:val="002D5BF7"/>
    <w:rsid w:val="002D6818"/>
    <w:rsid w:val="002E50E2"/>
    <w:rsid w:val="002E5E77"/>
    <w:rsid w:val="002E60E0"/>
    <w:rsid w:val="002F093A"/>
    <w:rsid w:val="002F30B4"/>
    <w:rsid w:val="002F41A8"/>
    <w:rsid w:val="002F68BD"/>
    <w:rsid w:val="002F7B15"/>
    <w:rsid w:val="00300334"/>
    <w:rsid w:val="00300719"/>
    <w:rsid w:val="00300FA3"/>
    <w:rsid w:val="00303F6F"/>
    <w:rsid w:val="003057DF"/>
    <w:rsid w:val="00305D18"/>
    <w:rsid w:val="00313E54"/>
    <w:rsid w:val="00314CC4"/>
    <w:rsid w:val="00316B43"/>
    <w:rsid w:val="0032000D"/>
    <w:rsid w:val="003231BF"/>
    <w:rsid w:val="003239C9"/>
    <w:rsid w:val="00325F0C"/>
    <w:rsid w:val="00327610"/>
    <w:rsid w:val="00327A53"/>
    <w:rsid w:val="00332027"/>
    <w:rsid w:val="00337277"/>
    <w:rsid w:val="00341E08"/>
    <w:rsid w:val="00343A7B"/>
    <w:rsid w:val="0035023D"/>
    <w:rsid w:val="00350ABB"/>
    <w:rsid w:val="00352514"/>
    <w:rsid w:val="00353C67"/>
    <w:rsid w:val="00355FF5"/>
    <w:rsid w:val="00357BCE"/>
    <w:rsid w:val="00362C95"/>
    <w:rsid w:val="00364289"/>
    <w:rsid w:val="00370394"/>
    <w:rsid w:val="0037142B"/>
    <w:rsid w:val="00373407"/>
    <w:rsid w:val="00373CA8"/>
    <w:rsid w:val="0037405D"/>
    <w:rsid w:val="003766F5"/>
    <w:rsid w:val="00377E39"/>
    <w:rsid w:val="00381BC6"/>
    <w:rsid w:val="00382E80"/>
    <w:rsid w:val="00385BD2"/>
    <w:rsid w:val="00393B89"/>
    <w:rsid w:val="00393FD4"/>
    <w:rsid w:val="003966A1"/>
    <w:rsid w:val="003A2735"/>
    <w:rsid w:val="003B0529"/>
    <w:rsid w:val="003B1AB2"/>
    <w:rsid w:val="003B200F"/>
    <w:rsid w:val="003B2F72"/>
    <w:rsid w:val="003B4317"/>
    <w:rsid w:val="003B58D7"/>
    <w:rsid w:val="003B6E0B"/>
    <w:rsid w:val="003B751E"/>
    <w:rsid w:val="003C1CAE"/>
    <w:rsid w:val="003C3FC9"/>
    <w:rsid w:val="003C44F9"/>
    <w:rsid w:val="003C5928"/>
    <w:rsid w:val="003C6D86"/>
    <w:rsid w:val="003D141B"/>
    <w:rsid w:val="003D303A"/>
    <w:rsid w:val="003D59F7"/>
    <w:rsid w:val="003D5EF5"/>
    <w:rsid w:val="003E19FB"/>
    <w:rsid w:val="003E2B1B"/>
    <w:rsid w:val="003E5037"/>
    <w:rsid w:val="003E555C"/>
    <w:rsid w:val="003E58FB"/>
    <w:rsid w:val="003E5ADA"/>
    <w:rsid w:val="003F0EEE"/>
    <w:rsid w:val="003F128E"/>
    <w:rsid w:val="00401CF3"/>
    <w:rsid w:val="00401FBE"/>
    <w:rsid w:val="00404E17"/>
    <w:rsid w:val="00407BF9"/>
    <w:rsid w:val="00410361"/>
    <w:rsid w:val="0041186E"/>
    <w:rsid w:val="004120DE"/>
    <w:rsid w:val="004142B4"/>
    <w:rsid w:val="004158B5"/>
    <w:rsid w:val="004166E8"/>
    <w:rsid w:val="00416944"/>
    <w:rsid w:val="00417DCC"/>
    <w:rsid w:val="0042016E"/>
    <w:rsid w:val="00421BD6"/>
    <w:rsid w:val="0043212E"/>
    <w:rsid w:val="00433858"/>
    <w:rsid w:val="0043722F"/>
    <w:rsid w:val="00441DBB"/>
    <w:rsid w:val="00443C38"/>
    <w:rsid w:val="00450525"/>
    <w:rsid w:val="00451DFF"/>
    <w:rsid w:val="00456A2D"/>
    <w:rsid w:val="0045704C"/>
    <w:rsid w:val="004579BC"/>
    <w:rsid w:val="004609F9"/>
    <w:rsid w:val="00461E22"/>
    <w:rsid w:val="0046381C"/>
    <w:rsid w:val="00472A7E"/>
    <w:rsid w:val="00473891"/>
    <w:rsid w:val="004750A3"/>
    <w:rsid w:val="004840F5"/>
    <w:rsid w:val="00484A56"/>
    <w:rsid w:val="00491736"/>
    <w:rsid w:val="0049358B"/>
    <w:rsid w:val="00496BD7"/>
    <w:rsid w:val="004A054F"/>
    <w:rsid w:val="004A1B20"/>
    <w:rsid w:val="004A26BE"/>
    <w:rsid w:val="004A797E"/>
    <w:rsid w:val="004B6547"/>
    <w:rsid w:val="004B7E92"/>
    <w:rsid w:val="004C17E0"/>
    <w:rsid w:val="004C1C8B"/>
    <w:rsid w:val="004C3DA2"/>
    <w:rsid w:val="004C3DBA"/>
    <w:rsid w:val="004C622B"/>
    <w:rsid w:val="004D0268"/>
    <w:rsid w:val="004D08BC"/>
    <w:rsid w:val="004D18FF"/>
    <w:rsid w:val="004D319C"/>
    <w:rsid w:val="004D4D68"/>
    <w:rsid w:val="004D5C7A"/>
    <w:rsid w:val="004E0F59"/>
    <w:rsid w:val="004E2231"/>
    <w:rsid w:val="004E4E9D"/>
    <w:rsid w:val="004E5657"/>
    <w:rsid w:val="004F7D4A"/>
    <w:rsid w:val="005001C2"/>
    <w:rsid w:val="0050176A"/>
    <w:rsid w:val="00503E1E"/>
    <w:rsid w:val="0050425B"/>
    <w:rsid w:val="005059E8"/>
    <w:rsid w:val="005073B5"/>
    <w:rsid w:val="0051385D"/>
    <w:rsid w:val="0051672E"/>
    <w:rsid w:val="00517EFC"/>
    <w:rsid w:val="0052322B"/>
    <w:rsid w:val="005249CC"/>
    <w:rsid w:val="00530F74"/>
    <w:rsid w:val="005332C8"/>
    <w:rsid w:val="0053405B"/>
    <w:rsid w:val="005350A0"/>
    <w:rsid w:val="00535B1D"/>
    <w:rsid w:val="00542883"/>
    <w:rsid w:val="00544C38"/>
    <w:rsid w:val="00545C65"/>
    <w:rsid w:val="00546BBA"/>
    <w:rsid w:val="005516E2"/>
    <w:rsid w:val="00552440"/>
    <w:rsid w:val="00552502"/>
    <w:rsid w:val="00554F24"/>
    <w:rsid w:val="00560A36"/>
    <w:rsid w:val="00561BEB"/>
    <w:rsid w:val="005650F2"/>
    <w:rsid w:val="00570383"/>
    <w:rsid w:val="005726E8"/>
    <w:rsid w:val="00574E36"/>
    <w:rsid w:val="005762DC"/>
    <w:rsid w:val="00576344"/>
    <w:rsid w:val="00577C22"/>
    <w:rsid w:val="0058043D"/>
    <w:rsid w:val="00581345"/>
    <w:rsid w:val="00582F14"/>
    <w:rsid w:val="00585D10"/>
    <w:rsid w:val="0058721A"/>
    <w:rsid w:val="00591E20"/>
    <w:rsid w:val="00593FE6"/>
    <w:rsid w:val="00595C50"/>
    <w:rsid w:val="005966E0"/>
    <w:rsid w:val="005967BD"/>
    <w:rsid w:val="005A2B15"/>
    <w:rsid w:val="005A4724"/>
    <w:rsid w:val="005A4C3D"/>
    <w:rsid w:val="005B171F"/>
    <w:rsid w:val="005B1FE5"/>
    <w:rsid w:val="005B25E1"/>
    <w:rsid w:val="005B4476"/>
    <w:rsid w:val="005B4F07"/>
    <w:rsid w:val="005B521D"/>
    <w:rsid w:val="005C1678"/>
    <w:rsid w:val="005C1BCE"/>
    <w:rsid w:val="005C37CD"/>
    <w:rsid w:val="005C3AC8"/>
    <w:rsid w:val="005D1601"/>
    <w:rsid w:val="005D37A3"/>
    <w:rsid w:val="005D6AC9"/>
    <w:rsid w:val="005D7E95"/>
    <w:rsid w:val="005E15BD"/>
    <w:rsid w:val="005E16EB"/>
    <w:rsid w:val="005E179B"/>
    <w:rsid w:val="005E29B1"/>
    <w:rsid w:val="005E33F5"/>
    <w:rsid w:val="005E50E5"/>
    <w:rsid w:val="005E5F89"/>
    <w:rsid w:val="005F0270"/>
    <w:rsid w:val="005F0674"/>
    <w:rsid w:val="00602363"/>
    <w:rsid w:val="00604EF9"/>
    <w:rsid w:val="0060512F"/>
    <w:rsid w:val="0060636A"/>
    <w:rsid w:val="0060798F"/>
    <w:rsid w:val="006079F0"/>
    <w:rsid w:val="006106AA"/>
    <w:rsid w:val="00610E14"/>
    <w:rsid w:val="006141E3"/>
    <w:rsid w:val="00616211"/>
    <w:rsid w:val="00616D9F"/>
    <w:rsid w:val="006265C8"/>
    <w:rsid w:val="00632D5E"/>
    <w:rsid w:val="00640D8F"/>
    <w:rsid w:val="00642B20"/>
    <w:rsid w:val="00644120"/>
    <w:rsid w:val="00644738"/>
    <w:rsid w:val="00644858"/>
    <w:rsid w:val="00647A28"/>
    <w:rsid w:val="00654CE7"/>
    <w:rsid w:val="00655B9E"/>
    <w:rsid w:val="006578EE"/>
    <w:rsid w:val="00661C86"/>
    <w:rsid w:val="00662E13"/>
    <w:rsid w:val="00682210"/>
    <w:rsid w:val="00683297"/>
    <w:rsid w:val="00684789"/>
    <w:rsid w:val="00685495"/>
    <w:rsid w:val="0068632E"/>
    <w:rsid w:val="00686E5A"/>
    <w:rsid w:val="0068789E"/>
    <w:rsid w:val="00690611"/>
    <w:rsid w:val="00694305"/>
    <w:rsid w:val="00695612"/>
    <w:rsid w:val="00695F88"/>
    <w:rsid w:val="006A034E"/>
    <w:rsid w:val="006A132D"/>
    <w:rsid w:val="006A2400"/>
    <w:rsid w:val="006A28DB"/>
    <w:rsid w:val="006A5DBB"/>
    <w:rsid w:val="006B2662"/>
    <w:rsid w:val="006B4003"/>
    <w:rsid w:val="006B4B8F"/>
    <w:rsid w:val="006B4FE6"/>
    <w:rsid w:val="006B59F0"/>
    <w:rsid w:val="006C006A"/>
    <w:rsid w:val="006C234E"/>
    <w:rsid w:val="006C6EF5"/>
    <w:rsid w:val="006D12A7"/>
    <w:rsid w:val="006D23EE"/>
    <w:rsid w:val="006D6B40"/>
    <w:rsid w:val="006D7729"/>
    <w:rsid w:val="006E49B6"/>
    <w:rsid w:val="006E4E9D"/>
    <w:rsid w:val="006E5312"/>
    <w:rsid w:val="006F548A"/>
    <w:rsid w:val="007000EC"/>
    <w:rsid w:val="00700CF8"/>
    <w:rsid w:val="00706A49"/>
    <w:rsid w:val="0071006F"/>
    <w:rsid w:val="00711E60"/>
    <w:rsid w:val="00713D21"/>
    <w:rsid w:val="00720BF7"/>
    <w:rsid w:val="00725E3B"/>
    <w:rsid w:val="007322F9"/>
    <w:rsid w:val="007349C2"/>
    <w:rsid w:val="00743290"/>
    <w:rsid w:val="007450CF"/>
    <w:rsid w:val="00751C53"/>
    <w:rsid w:val="007540FF"/>
    <w:rsid w:val="0075471E"/>
    <w:rsid w:val="007562C5"/>
    <w:rsid w:val="00756A9B"/>
    <w:rsid w:val="007615F9"/>
    <w:rsid w:val="007627AD"/>
    <w:rsid w:val="00762DBF"/>
    <w:rsid w:val="0076663C"/>
    <w:rsid w:val="00770031"/>
    <w:rsid w:val="007714FF"/>
    <w:rsid w:val="007715BB"/>
    <w:rsid w:val="0077243E"/>
    <w:rsid w:val="00772728"/>
    <w:rsid w:val="00773BBD"/>
    <w:rsid w:val="007755CF"/>
    <w:rsid w:val="00780501"/>
    <w:rsid w:val="0078245F"/>
    <w:rsid w:val="00782B06"/>
    <w:rsid w:val="00782B56"/>
    <w:rsid w:val="00784CFF"/>
    <w:rsid w:val="00785332"/>
    <w:rsid w:val="00785751"/>
    <w:rsid w:val="00787BFD"/>
    <w:rsid w:val="007924F5"/>
    <w:rsid w:val="00792A4D"/>
    <w:rsid w:val="007A0AB1"/>
    <w:rsid w:val="007A0F1E"/>
    <w:rsid w:val="007A203F"/>
    <w:rsid w:val="007A38DD"/>
    <w:rsid w:val="007A6F30"/>
    <w:rsid w:val="007B169A"/>
    <w:rsid w:val="007B3B41"/>
    <w:rsid w:val="007B4877"/>
    <w:rsid w:val="007B4F78"/>
    <w:rsid w:val="007B54A7"/>
    <w:rsid w:val="007C1205"/>
    <w:rsid w:val="007C2346"/>
    <w:rsid w:val="007C2F13"/>
    <w:rsid w:val="007C7A60"/>
    <w:rsid w:val="007D0D0D"/>
    <w:rsid w:val="007D171B"/>
    <w:rsid w:val="007D274A"/>
    <w:rsid w:val="007D3893"/>
    <w:rsid w:val="007D7A82"/>
    <w:rsid w:val="007E2908"/>
    <w:rsid w:val="007E3D37"/>
    <w:rsid w:val="007E41F4"/>
    <w:rsid w:val="007E5B91"/>
    <w:rsid w:val="007E7004"/>
    <w:rsid w:val="007E71FE"/>
    <w:rsid w:val="007F4BD4"/>
    <w:rsid w:val="007F5DA0"/>
    <w:rsid w:val="007F69B8"/>
    <w:rsid w:val="00801EC6"/>
    <w:rsid w:val="00804C70"/>
    <w:rsid w:val="00805C08"/>
    <w:rsid w:val="00806399"/>
    <w:rsid w:val="00811C06"/>
    <w:rsid w:val="00811D9E"/>
    <w:rsid w:val="00812109"/>
    <w:rsid w:val="008144D1"/>
    <w:rsid w:val="008145E6"/>
    <w:rsid w:val="008164C4"/>
    <w:rsid w:val="008204A3"/>
    <w:rsid w:val="0082071A"/>
    <w:rsid w:val="0082168A"/>
    <w:rsid w:val="008223C0"/>
    <w:rsid w:val="008244C9"/>
    <w:rsid w:val="0082482C"/>
    <w:rsid w:val="00830B8C"/>
    <w:rsid w:val="008315EC"/>
    <w:rsid w:val="00834D44"/>
    <w:rsid w:val="00841B5B"/>
    <w:rsid w:val="00842F2A"/>
    <w:rsid w:val="008450F7"/>
    <w:rsid w:val="00846515"/>
    <w:rsid w:val="00846CDE"/>
    <w:rsid w:val="008536C9"/>
    <w:rsid w:val="00854FE6"/>
    <w:rsid w:val="0085606F"/>
    <w:rsid w:val="008617DE"/>
    <w:rsid w:val="00862409"/>
    <w:rsid w:val="008624DD"/>
    <w:rsid w:val="008629B2"/>
    <w:rsid w:val="00866F6E"/>
    <w:rsid w:val="008709EF"/>
    <w:rsid w:val="00880AE1"/>
    <w:rsid w:val="00886408"/>
    <w:rsid w:val="00887D2E"/>
    <w:rsid w:val="0089073B"/>
    <w:rsid w:val="008916EB"/>
    <w:rsid w:val="00892024"/>
    <w:rsid w:val="00893770"/>
    <w:rsid w:val="008945E8"/>
    <w:rsid w:val="00896AD2"/>
    <w:rsid w:val="008A465D"/>
    <w:rsid w:val="008A5DD1"/>
    <w:rsid w:val="008A6F28"/>
    <w:rsid w:val="008A7C9F"/>
    <w:rsid w:val="008B044A"/>
    <w:rsid w:val="008B118E"/>
    <w:rsid w:val="008B13F9"/>
    <w:rsid w:val="008B6D92"/>
    <w:rsid w:val="008B772F"/>
    <w:rsid w:val="008C21A5"/>
    <w:rsid w:val="008C433D"/>
    <w:rsid w:val="008D1209"/>
    <w:rsid w:val="008D3325"/>
    <w:rsid w:val="008D3365"/>
    <w:rsid w:val="008D510F"/>
    <w:rsid w:val="008D5890"/>
    <w:rsid w:val="008D68F2"/>
    <w:rsid w:val="008E321A"/>
    <w:rsid w:val="008E351A"/>
    <w:rsid w:val="008E3718"/>
    <w:rsid w:val="008F5346"/>
    <w:rsid w:val="008F5759"/>
    <w:rsid w:val="0090309E"/>
    <w:rsid w:val="009056AA"/>
    <w:rsid w:val="00905D1F"/>
    <w:rsid w:val="009129AB"/>
    <w:rsid w:val="009143EB"/>
    <w:rsid w:val="00917347"/>
    <w:rsid w:val="0092397A"/>
    <w:rsid w:val="00930286"/>
    <w:rsid w:val="00932305"/>
    <w:rsid w:val="00932357"/>
    <w:rsid w:val="0093267A"/>
    <w:rsid w:val="0093577F"/>
    <w:rsid w:val="0094377C"/>
    <w:rsid w:val="00947908"/>
    <w:rsid w:val="009510FF"/>
    <w:rsid w:val="00951845"/>
    <w:rsid w:val="00953EFB"/>
    <w:rsid w:val="009545CD"/>
    <w:rsid w:val="009576AF"/>
    <w:rsid w:val="00961026"/>
    <w:rsid w:val="00961175"/>
    <w:rsid w:val="009614FF"/>
    <w:rsid w:val="009629E8"/>
    <w:rsid w:val="00964B1D"/>
    <w:rsid w:val="00967DE6"/>
    <w:rsid w:val="00970F09"/>
    <w:rsid w:val="00972352"/>
    <w:rsid w:val="009748B7"/>
    <w:rsid w:val="009757D5"/>
    <w:rsid w:val="0097597B"/>
    <w:rsid w:val="009768AA"/>
    <w:rsid w:val="00976C76"/>
    <w:rsid w:val="00980369"/>
    <w:rsid w:val="00980893"/>
    <w:rsid w:val="00982412"/>
    <w:rsid w:val="00982808"/>
    <w:rsid w:val="00982CCA"/>
    <w:rsid w:val="00983AE7"/>
    <w:rsid w:val="00984329"/>
    <w:rsid w:val="00990203"/>
    <w:rsid w:val="0099083C"/>
    <w:rsid w:val="00993AFB"/>
    <w:rsid w:val="00993E67"/>
    <w:rsid w:val="009A3EB5"/>
    <w:rsid w:val="009B05C1"/>
    <w:rsid w:val="009B07C8"/>
    <w:rsid w:val="009B0942"/>
    <w:rsid w:val="009B350C"/>
    <w:rsid w:val="009B3702"/>
    <w:rsid w:val="009B734B"/>
    <w:rsid w:val="009B7E10"/>
    <w:rsid w:val="009C04A2"/>
    <w:rsid w:val="009C0D9D"/>
    <w:rsid w:val="009C21D3"/>
    <w:rsid w:val="009C304C"/>
    <w:rsid w:val="009C3AE9"/>
    <w:rsid w:val="009C4E7A"/>
    <w:rsid w:val="009D2DC7"/>
    <w:rsid w:val="009D3312"/>
    <w:rsid w:val="009D47AD"/>
    <w:rsid w:val="009E1F1E"/>
    <w:rsid w:val="009E674E"/>
    <w:rsid w:val="009F05B1"/>
    <w:rsid w:val="009F2343"/>
    <w:rsid w:val="009F5844"/>
    <w:rsid w:val="009F5BD8"/>
    <w:rsid w:val="009F7C61"/>
    <w:rsid w:val="00A002D8"/>
    <w:rsid w:val="00A02142"/>
    <w:rsid w:val="00A029E7"/>
    <w:rsid w:val="00A0358B"/>
    <w:rsid w:val="00A03ECF"/>
    <w:rsid w:val="00A06550"/>
    <w:rsid w:val="00A06576"/>
    <w:rsid w:val="00A06A60"/>
    <w:rsid w:val="00A06E26"/>
    <w:rsid w:val="00A110B1"/>
    <w:rsid w:val="00A113B3"/>
    <w:rsid w:val="00A124EC"/>
    <w:rsid w:val="00A12CEF"/>
    <w:rsid w:val="00A13823"/>
    <w:rsid w:val="00A1440D"/>
    <w:rsid w:val="00A203B4"/>
    <w:rsid w:val="00A21C86"/>
    <w:rsid w:val="00A22DA9"/>
    <w:rsid w:val="00A234D4"/>
    <w:rsid w:val="00A23D0B"/>
    <w:rsid w:val="00A24A23"/>
    <w:rsid w:val="00A25486"/>
    <w:rsid w:val="00A3365B"/>
    <w:rsid w:val="00A37602"/>
    <w:rsid w:val="00A42DAF"/>
    <w:rsid w:val="00A4709A"/>
    <w:rsid w:val="00A47123"/>
    <w:rsid w:val="00A4733D"/>
    <w:rsid w:val="00A51698"/>
    <w:rsid w:val="00A51AE4"/>
    <w:rsid w:val="00A51EFA"/>
    <w:rsid w:val="00A524C1"/>
    <w:rsid w:val="00A53911"/>
    <w:rsid w:val="00A53BA6"/>
    <w:rsid w:val="00A543E1"/>
    <w:rsid w:val="00A56CE4"/>
    <w:rsid w:val="00A62D50"/>
    <w:rsid w:val="00A63F52"/>
    <w:rsid w:val="00A71D06"/>
    <w:rsid w:val="00A72E0A"/>
    <w:rsid w:val="00A74BB5"/>
    <w:rsid w:val="00A80209"/>
    <w:rsid w:val="00A81712"/>
    <w:rsid w:val="00A81C33"/>
    <w:rsid w:val="00A83FBE"/>
    <w:rsid w:val="00A84155"/>
    <w:rsid w:val="00A85017"/>
    <w:rsid w:val="00A8657C"/>
    <w:rsid w:val="00A87791"/>
    <w:rsid w:val="00A87CC1"/>
    <w:rsid w:val="00A91466"/>
    <w:rsid w:val="00A91C3D"/>
    <w:rsid w:val="00A92D6E"/>
    <w:rsid w:val="00A94985"/>
    <w:rsid w:val="00A970D1"/>
    <w:rsid w:val="00A975AA"/>
    <w:rsid w:val="00AA0488"/>
    <w:rsid w:val="00AA3F5B"/>
    <w:rsid w:val="00AA4877"/>
    <w:rsid w:val="00AB18A2"/>
    <w:rsid w:val="00AB7374"/>
    <w:rsid w:val="00AC0257"/>
    <w:rsid w:val="00AC0844"/>
    <w:rsid w:val="00AC176E"/>
    <w:rsid w:val="00AC198F"/>
    <w:rsid w:val="00AC2BBC"/>
    <w:rsid w:val="00AC66D9"/>
    <w:rsid w:val="00AD12A0"/>
    <w:rsid w:val="00AD62E7"/>
    <w:rsid w:val="00AD68AA"/>
    <w:rsid w:val="00AD7C69"/>
    <w:rsid w:val="00AE54B3"/>
    <w:rsid w:val="00AF22B4"/>
    <w:rsid w:val="00AF68EA"/>
    <w:rsid w:val="00AF7117"/>
    <w:rsid w:val="00AF764C"/>
    <w:rsid w:val="00B0105D"/>
    <w:rsid w:val="00B02329"/>
    <w:rsid w:val="00B10160"/>
    <w:rsid w:val="00B108FA"/>
    <w:rsid w:val="00B12DAF"/>
    <w:rsid w:val="00B15B8C"/>
    <w:rsid w:val="00B21E4F"/>
    <w:rsid w:val="00B26248"/>
    <w:rsid w:val="00B26EE1"/>
    <w:rsid w:val="00B27A8C"/>
    <w:rsid w:val="00B345AB"/>
    <w:rsid w:val="00B34FCE"/>
    <w:rsid w:val="00B36FE8"/>
    <w:rsid w:val="00B40B31"/>
    <w:rsid w:val="00B4171E"/>
    <w:rsid w:val="00B42D05"/>
    <w:rsid w:val="00B43662"/>
    <w:rsid w:val="00B46A46"/>
    <w:rsid w:val="00B46B1A"/>
    <w:rsid w:val="00B50B70"/>
    <w:rsid w:val="00B62024"/>
    <w:rsid w:val="00B6208D"/>
    <w:rsid w:val="00B6420B"/>
    <w:rsid w:val="00B70ED6"/>
    <w:rsid w:val="00B72A7A"/>
    <w:rsid w:val="00B75075"/>
    <w:rsid w:val="00B764BE"/>
    <w:rsid w:val="00B8270B"/>
    <w:rsid w:val="00B827BF"/>
    <w:rsid w:val="00B83CB0"/>
    <w:rsid w:val="00B860E0"/>
    <w:rsid w:val="00B87064"/>
    <w:rsid w:val="00B90533"/>
    <w:rsid w:val="00B95EF1"/>
    <w:rsid w:val="00B973E3"/>
    <w:rsid w:val="00BA5B83"/>
    <w:rsid w:val="00BA7C83"/>
    <w:rsid w:val="00BA7D1D"/>
    <w:rsid w:val="00BB009E"/>
    <w:rsid w:val="00BB4F7E"/>
    <w:rsid w:val="00BC25C4"/>
    <w:rsid w:val="00BC2E60"/>
    <w:rsid w:val="00BC35E8"/>
    <w:rsid w:val="00BC4394"/>
    <w:rsid w:val="00BC4E9F"/>
    <w:rsid w:val="00BC75DF"/>
    <w:rsid w:val="00BD014C"/>
    <w:rsid w:val="00BD30AD"/>
    <w:rsid w:val="00BD3F6A"/>
    <w:rsid w:val="00BD51EB"/>
    <w:rsid w:val="00BE0E99"/>
    <w:rsid w:val="00BE676E"/>
    <w:rsid w:val="00BE6926"/>
    <w:rsid w:val="00BF3C3B"/>
    <w:rsid w:val="00BF71BC"/>
    <w:rsid w:val="00BF741C"/>
    <w:rsid w:val="00BF7E06"/>
    <w:rsid w:val="00C007C3"/>
    <w:rsid w:val="00C00ECB"/>
    <w:rsid w:val="00C04615"/>
    <w:rsid w:val="00C06232"/>
    <w:rsid w:val="00C063AD"/>
    <w:rsid w:val="00C06C01"/>
    <w:rsid w:val="00C10513"/>
    <w:rsid w:val="00C10D9E"/>
    <w:rsid w:val="00C1211F"/>
    <w:rsid w:val="00C14280"/>
    <w:rsid w:val="00C14826"/>
    <w:rsid w:val="00C173D8"/>
    <w:rsid w:val="00C2122E"/>
    <w:rsid w:val="00C21E53"/>
    <w:rsid w:val="00C233FB"/>
    <w:rsid w:val="00C24E04"/>
    <w:rsid w:val="00C2552F"/>
    <w:rsid w:val="00C261AC"/>
    <w:rsid w:val="00C27882"/>
    <w:rsid w:val="00C3226F"/>
    <w:rsid w:val="00C342B2"/>
    <w:rsid w:val="00C34DDB"/>
    <w:rsid w:val="00C3615F"/>
    <w:rsid w:val="00C36CA6"/>
    <w:rsid w:val="00C40DCC"/>
    <w:rsid w:val="00C41113"/>
    <w:rsid w:val="00C41796"/>
    <w:rsid w:val="00C42948"/>
    <w:rsid w:val="00C439C1"/>
    <w:rsid w:val="00C454D6"/>
    <w:rsid w:val="00C54A39"/>
    <w:rsid w:val="00C617CA"/>
    <w:rsid w:val="00C62A19"/>
    <w:rsid w:val="00C62BD9"/>
    <w:rsid w:val="00C64B6F"/>
    <w:rsid w:val="00C64F4A"/>
    <w:rsid w:val="00C6564A"/>
    <w:rsid w:val="00C67C0F"/>
    <w:rsid w:val="00C72159"/>
    <w:rsid w:val="00C735EC"/>
    <w:rsid w:val="00C73E7A"/>
    <w:rsid w:val="00C75E09"/>
    <w:rsid w:val="00C7789B"/>
    <w:rsid w:val="00C8056A"/>
    <w:rsid w:val="00C812C5"/>
    <w:rsid w:val="00C83BCD"/>
    <w:rsid w:val="00C85914"/>
    <w:rsid w:val="00C91765"/>
    <w:rsid w:val="00C92632"/>
    <w:rsid w:val="00C9556A"/>
    <w:rsid w:val="00C972BE"/>
    <w:rsid w:val="00CA108B"/>
    <w:rsid w:val="00CA5744"/>
    <w:rsid w:val="00CA7421"/>
    <w:rsid w:val="00CB2CA6"/>
    <w:rsid w:val="00CB2D73"/>
    <w:rsid w:val="00CB352E"/>
    <w:rsid w:val="00CB40DD"/>
    <w:rsid w:val="00CB457D"/>
    <w:rsid w:val="00CB7573"/>
    <w:rsid w:val="00CB7B88"/>
    <w:rsid w:val="00CC4962"/>
    <w:rsid w:val="00CD6959"/>
    <w:rsid w:val="00CE4A68"/>
    <w:rsid w:val="00CF1532"/>
    <w:rsid w:val="00CF3677"/>
    <w:rsid w:val="00CF6567"/>
    <w:rsid w:val="00CF6DBA"/>
    <w:rsid w:val="00D00B64"/>
    <w:rsid w:val="00D00B9C"/>
    <w:rsid w:val="00D01804"/>
    <w:rsid w:val="00D018A1"/>
    <w:rsid w:val="00D04BF4"/>
    <w:rsid w:val="00D11494"/>
    <w:rsid w:val="00D11B48"/>
    <w:rsid w:val="00D12273"/>
    <w:rsid w:val="00D13DFD"/>
    <w:rsid w:val="00D13FCF"/>
    <w:rsid w:val="00D15CA9"/>
    <w:rsid w:val="00D15FBD"/>
    <w:rsid w:val="00D170CF"/>
    <w:rsid w:val="00D21F05"/>
    <w:rsid w:val="00D23457"/>
    <w:rsid w:val="00D26991"/>
    <w:rsid w:val="00D312C6"/>
    <w:rsid w:val="00D34570"/>
    <w:rsid w:val="00D34AB7"/>
    <w:rsid w:val="00D37273"/>
    <w:rsid w:val="00D37D7C"/>
    <w:rsid w:val="00D403F4"/>
    <w:rsid w:val="00D43289"/>
    <w:rsid w:val="00D448CD"/>
    <w:rsid w:val="00D45962"/>
    <w:rsid w:val="00D467E8"/>
    <w:rsid w:val="00D46A76"/>
    <w:rsid w:val="00D46F02"/>
    <w:rsid w:val="00D529B4"/>
    <w:rsid w:val="00D56C56"/>
    <w:rsid w:val="00D572EA"/>
    <w:rsid w:val="00D62B07"/>
    <w:rsid w:val="00D63EF7"/>
    <w:rsid w:val="00D646CC"/>
    <w:rsid w:val="00D7084B"/>
    <w:rsid w:val="00D71FE8"/>
    <w:rsid w:val="00D73CB8"/>
    <w:rsid w:val="00D74B9B"/>
    <w:rsid w:val="00D77148"/>
    <w:rsid w:val="00D8153C"/>
    <w:rsid w:val="00D862AE"/>
    <w:rsid w:val="00D8714C"/>
    <w:rsid w:val="00D906A6"/>
    <w:rsid w:val="00D921B1"/>
    <w:rsid w:val="00D94E16"/>
    <w:rsid w:val="00DA5C56"/>
    <w:rsid w:val="00DA6260"/>
    <w:rsid w:val="00DA6923"/>
    <w:rsid w:val="00DB44B1"/>
    <w:rsid w:val="00DB4CC0"/>
    <w:rsid w:val="00DB6FC5"/>
    <w:rsid w:val="00DC1370"/>
    <w:rsid w:val="00DC1AF2"/>
    <w:rsid w:val="00DC2997"/>
    <w:rsid w:val="00DD06CF"/>
    <w:rsid w:val="00DD098E"/>
    <w:rsid w:val="00DE0860"/>
    <w:rsid w:val="00DE2C3F"/>
    <w:rsid w:val="00DE3202"/>
    <w:rsid w:val="00DE4216"/>
    <w:rsid w:val="00DE6FDE"/>
    <w:rsid w:val="00DF403A"/>
    <w:rsid w:val="00DF643A"/>
    <w:rsid w:val="00E0173B"/>
    <w:rsid w:val="00E01E78"/>
    <w:rsid w:val="00E0211E"/>
    <w:rsid w:val="00E02132"/>
    <w:rsid w:val="00E02977"/>
    <w:rsid w:val="00E03008"/>
    <w:rsid w:val="00E04071"/>
    <w:rsid w:val="00E05D84"/>
    <w:rsid w:val="00E10B19"/>
    <w:rsid w:val="00E12125"/>
    <w:rsid w:val="00E12771"/>
    <w:rsid w:val="00E14BB1"/>
    <w:rsid w:val="00E20154"/>
    <w:rsid w:val="00E2086F"/>
    <w:rsid w:val="00E20CC5"/>
    <w:rsid w:val="00E226E5"/>
    <w:rsid w:val="00E22DA0"/>
    <w:rsid w:val="00E23515"/>
    <w:rsid w:val="00E23EA9"/>
    <w:rsid w:val="00E25AD1"/>
    <w:rsid w:val="00E26815"/>
    <w:rsid w:val="00E30EB8"/>
    <w:rsid w:val="00E34A4C"/>
    <w:rsid w:val="00E43EBF"/>
    <w:rsid w:val="00E50168"/>
    <w:rsid w:val="00E55ED0"/>
    <w:rsid w:val="00E56361"/>
    <w:rsid w:val="00E62CCF"/>
    <w:rsid w:val="00E643C2"/>
    <w:rsid w:val="00E65613"/>
    <w:rsid w:val="00E71B60"/>
    <w:rsid w:val="00E72122"/>
    <w:rsid w:val="00E72E18"/>
    <w:rsid w:val="00E732B4"/>
    <w:rsid w:val="00E80B9E"/>
    <w:rsid w:val="00E82451"/>
    <w:rsid w:val="00E827FC"/>
    <w:rsid w:val="00E8535D"/>
    <w:rsid w:val="00E94C4A"/>
    <w:rsid w:val="00E958F1"/>
    <w:rsid w:val="00EA2C92"/>
    <w:rsid w:val="00EA31EE"/>
    <w:rsid w:val="00EA349A"/>
    <w:rsid w:val="00EA6C9E"/>
    <w:rsid w:val="00EB2F62"/>
    <w:rsid w:val="00EB5C54"/>
    <w:rsid w:val="00EC030E"/>
    <w:rsid w:val="00EC0462"/>
    <w:rsid w:val="00EC341E"/>
    <w:rsid w:val="00EC6990"/>
    <w:rsid w:val="00ED3835"/>
    <w:rsid w:val="00ED4144"/>
    <w:rsid w:val="00ED65F2"/>
    <w:rsid w:val="00ED6D71"/>
    <w:rsid w:val="00EE0764"/>
    <w:rsid w:val="00EE24E1"/>
    <w:rsid w:val="00EE31A3"/>
    <w:rsid w:val="00EE4B0E"/>
    <w:rsid w:val="00EE4F6F"/>
    <w:rsid w:val="00EE6127"/>
    <w:rsid w:val="00EE6755"/>
    <w:rsid w:val="00EE69D0"/>
    <w:rsid w:val="00EF19D4"/>
    <w:rsid w:val="00EF4D40"/>
    <w:rsid w:val="00EF7493"/>
    <w:rsid w:val="00F1270D"/>
    <w:rsid w:val="00F12A41"/>
    <w:rsid w:val="00F15BF1"/>
    <w:rsid w:val="00F15D52"/>
    <w:rsid w:val="00F22B87"/>
    <w:rsid w:val="00F23AA9"/>
    <w:rsid w:val="00F24857"/>
    <w:rsid w:val="00F24CB2"/>
    <w:rsid w:val="00F30276"/>
    <w:rsid w:val="00F30BF9"/>
    <w:rsid w:val="00F31AFA"/>
    <w:rsid w:val="00F4380B"/>
    <w:rsid w:val="00F4442B"/>
    <w:rsid w:val="00F45D0F"/>
    <w:rsid w:val="00F50379"/>
    <w:rsid w:val="00F52C8C"/>
    <w:rsid w:val="00F531F2"/>
    <w:rsid w:val="00F54C01"/>
    <w:rsid w:val="00F64B33"/>
    <w:rsid w:val="00F64FD5"/>
    <w:rsid w:val="00F659B9"/>
    <w:rsid w:val="00F70D7F"/>
    <w:rsid w:val="00F73068"/>
    <w:rsid w:val="00F82664"/>
    <w:rsid w:val="00F82E88"/>
    <w:rsid w:val="00F90B13"/>
    <w:rsid w:val="00F93ACC"/>
    <w:rsid w:val="00F9431C"/>
    <w:rsid w:val="00F97C2F"/>
    <w:rsid w:val="00FA0C5A"/>
    <w:rsid w:val="00FA1D54"/>
    <w:rsid w:val="00FA39AB"/>
    <w:rsid w:val="00FA4491"/>
    <w:rsid w:val="00FA59F0"/>
    <w:rsid w:val="00FA7C1E"/>
    <w:rsid w:val="00FA7E19"/>
    <w:rsid w:val="00FB1030"/>
    <w:rsid w:val="00FB61F4"/>
    <w:rsid w:val="00FC4FCD"/>
    <w:rsid w:val="00FC63C4"/>
    <w:rsid w:val="00FD30FB"/>
    <w:rsid w:val="00FD7F7F"/>
    <w:rsid w:val="00FE00DE"/>
    <w:rsid w:val="00FE2CCE"/>
    <w:rsid w:val="00FE46BA"/>
    <w:rsid w:val="00FE508D"/>
    <w:rsid w:val="00FE768C"/>
    <w:rsid w:val="00FF0C38"/>
    <w:rsid w:val="00FF2806"/>
    <w:rsid w:val="00FF2ED6"/>
    <w:rsid w:val="00FF457E"/>
    <w:rsid w:val="00FF54F2"/>
    <w:rsid w:val="00FF6B2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6575C"/>
  <w15:chartTrackingRefBased/>
  <w15:docId w15:val="{B4736FD6-8792-4316-AC03-DAB6F432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62B07"/>
    <w:pPr>
      <w:suppressAutoHyphens/>
    </w:pPr>
    <w:rPr>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912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lt-LT"/>
    </w:rPr>
  </w:style>
  <w:style w:type="character" w:customStyle="1" w:styleId="HTMLiankstoformatuotasDiagrama">
    <w:name w:val="HTML iš anksto formatuotas Diagrama"/>
    <w:link w:val="HTMLiankstoformatuotas"/>
    <w:rsid w:val="009129AB"/>
    <w:rPr>
      <w:rFonts w:ascii="Courier New" w:hAnsi="Courier New" w:cs="Courier New"/>
      <w:lang w:val="lt-LT" w:eastAsia="lt-LT" w:bidi="ar-SA"/>
    </w:rPr>
  </w:style>
  <w:style w:type="character" w:styleId="Hipersaitas">
    <w:name w:val="Hyperlink"/>
    <w:uiPriority w:val="99"/>
    <w:unhideWhenUsed/>
    <w:rsid w:val="008A6F28"/>
    <w:rPr>
      <w:color w:val="0563C1"/>
      <w:u w:val="single"/>
    </w:rPr>
  </w:style>
  <w:style w:type="paragraph" w:styleId="prastasiniatinklio">
    <w:name w:val="Normal (Web)"/>
    <w:basedOn w:val="prastasis"/>
    <w:uiPriority w:val="99"/>
    <w:unhideWhenUsed/>
    <w:rsid w:val="008624DD"/>
    <w:pPr>
      <w:suppressAutoHyphens w:val="0"/>
      <w:spacing w:before="100" w:beforeAutospacing="1" w:after="100" w:afterAutospacing="1"/>
    </w:pPr>
    <w:rPr>
      <w:szCs w:val="24"/>
      <w:lang w:eastAsia="lt-LT"/>
    </w:rPr>
  </w:style>
  <w:style w:type="character" w:styleId="Grietas">
    <w:name w:val="Strong"/>
    <w:uiPriority w:val="22"/>
    <w:qFormat/>
    <w:rsid w:val="008624DD"/>
    <w:rPr>
      <w:b/>
      <w:bCs/>
    </w:rPr>
  </w:style>
  <w:style w:type="paragraph" w:styleId="Debesliotekstas">
    <w:name w:val="Balloon Text"/>
    <w:basedOn w:val="prastasis"/>
    <w:link w:val="DebesliotekstasDiagrama"/>
    <w:rsid w:val="00C06232"/>
    <w:rPr>
      <w:rFonts w:ascii="Segoe UI" w:hAnsi="Segoe UI" w:cs="Segoe UI"/>
      <w:sz w:val="18"/>
      <w:szCs w:val="18"/>
    </w:rPr>
  </w:style>
  <w:style w:type="character" w:customStyle="1" w:styleId="DebesliotekstasDiagrama">
    <w:name w:val="Debesėlio tekstas Diagrama"/>
    <w:link w:val="Debesliotekstas"/>
    <w:rsid w:val="00C06232"/>
    <w:rPr>
      <w:rFonts w:ascii="Segoe UI" w:hAnsi="Segoe UI" w:cs="Segoe UI"/>
      <w:sz w:val="18"/>
      <w:szCs w:val="18"/>
      <w:lang w:eastAsia="ar-SA"/>
    </w:rPr>
  </w:style>
  <w:style w:type="character" w:styleId="Komentaronuoroda">
    <w:name w:val="annotation reference"/>
    <w:rsid w:val="00C14280"/>
    <w:rPr>
      <w:sz w:val="16"/>
      <w:szCs w:val="16"/>
    </w:rPr>
  </w:style>
  <w:style w:type="paragraph" w:styleId="Komentarotekstas">
    <w:name w:val="annotation text"/>
    <w:basedOn w:val="prastasis"/>
    <w:link w:val="KomentarotekstasDiagrama"/>
    <w:rsid w:val="00C14280"/>
    <w:rPr>
      <w:sz w:val="20"/>
    </w:rPr>
  </w:style>
  <w:style w:type="character" w:customStyle="1" w:styleId="KomentarotekstasDiagrama">
    <w:name w:val="Komentaro tekstas Diagrama"/>
    <w:link w:val="Komentarotekstas"/>
    <w:rsid w:val="00C14280"/>
    <w:rPr>
      <w:lang w:eastAsia="ar-SA"/>
    </w:rPr>
  </w:style>
  <w:style w:type="paragraph" w:styleId="Komentarotema">
    <w:name w:val="annotation subject"/>
    <w:basedOn w:val="Komentarotekstas"/>
    <w:next w:val="Komentarotekstas"/>
    <w:link w:val="KomentarotemaDiagrama"/>
    <w:rsid w:val="00C14280"/>
    <w:rPr>
      <w:b/>
      <w:bCs/>
    </w:rPr>
  </w:style>
  <w:style w:type="character" w:customStyle="1" w:styleId="KomentarotemaDiagrama">
    <w:name w:val="Komentaro tema Diagrama"/>
    <w:link w:val="Komentarotema"/>
    <w:rsid w:val="00C14280"/>
    <w:rPr>
      <w:b/>
      <w:bCs/>
      <w:lang w:eastAsia="ar-SA"/>
    </w:rPr>
  </w:style>
  <w:style w:type="paragraph" w:styleId="Sraopastraipa">
    <w:name w:val="List Paragraph"/>
    <w:basedOn w:val="prastasis"/>
    <w:uiPriority w:val="34"/>
    <w:qFormat/>
    <w:rsid w:val="00193A46"/>
    <w:pPr>
      <w:ind w:left="720"/>
      <w:contextualSpacing/>
    </w:pPr>
  </w:style>
  <w:style w:type="character" w:styleId="Neapdorotaspaminjimas">
    <w:name w:val="Unresolved Mention"/>
    <w:basedOn w:val="Numatytasispastraiposriftas"/>
    <w:uiPriority w:val="99"/>
    <w:semiHidden/>
    <w:unhideWhenUsed/>
    <w:rsid w:val="00E02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145270">
      <w:bodyDiv w:val="1"/>
      <w:marLeft w:val="0"/>
      <w:marRight w:val="0"/>
      <w:marTop w:val="0"/>
      <w:marBottom w:val="0"/>
      <w:divBdr>
        <w:top w:val="none" w:sz="0" w:space="0" w:color="auto"/>
        <w:left w:val="none" w:sz="0" w:space="0" w:color="auto"/>
        <w:bottom w:val="none" w:sz="0" w:space="0" w:color="auto"/>
        <w:right w:val="none" w:sz="0" w:space="0" w:color="auto"/>
      </w:divBdr>
    </w:div>
    <w:div w:id="162326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ckerneuson.de/en/products/vibratory-plates/single-direction-vibratory-plates/single-direction-vibratory-plates-bps/technical-data/ta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ckerneuson.de/en/products/vibratory-plates/single-direction-vibratory-plates/single-direction-vibratory-plates-bps/technical-data/tab"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A3D84-6426-41F0-8A9A-87EA5BF5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4898</Words>
  <Characters>2792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VALSTYBĖS ĮMONĖ „ALYTAUS REGIONO KELIAI“</vt:lpstr>
      <vt:lpstr>VALSTYBĖS ĮMONĖ „ALYTAUS REGIONO KELIAI“</vt:lpstr>
    </vt:vector>
  </TitlesOfParts>
  <Company>VĮ Alytaus regiono keliai</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VALSTYBĖS ĮMONĖ „ALYTAUS REGIONO KELIAI“</dc:title>
  <dc:subject/>
  <dc:creator>Gintaras Kučinskas</dc:creator>
  <cp:keywords/>
  <cp:lastModifiedBy>Vaida Trasikienė</cp:lastModifiedBy>
  <cp:revision>3</cp:revision>
  <cp:lastPrinted>2023-10-02T06:13:00Z</cp:lastPrinted>
  <dcterms:created xsi:type="dcterms:W3CDTF">2023-10-02T08:44:00Z</dcterms:created>
  <dcterms:modified xsi:type="dcterms:W3CDTF">2023-12-15T06:39:00Z</dcterms:modified>
</cp:coreProperties>
</file>